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9400" w14:textId="77777777" w:rsidR="00183679" w:rsidRDefault="008031BF">
      <w:pPr>
        <w:spacing w:after="366" w:line="259" w:lineRule="auto"/>
        <w:ind w:left="-622" w:right="-80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2E0161" wp14:editId="3FF7AC39">
                <wp:extent cx="6901815" cy="780895"/>
                <wp:effectExtent l="0" t="0" r="0" b="0"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815" cy="780895"/>
                          <a:chOff x="0" y="0"/>
                          <a:chExt cx="6901815" cy="7808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746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03453" y="65440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13A3F" w14:textId="77777777" w:rsidR="00183679" w:rsidRDefault="008031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4575" y="9462"/>
                            <a:ext cx="5857240" cy="732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7" style="width:543.45pt;height:61.4878pt;mso-position-horizontal-relative:char;mso-position-vertical-relative:line" coordsize="69018,7808">
                <v:shape id="Picture 7" style="position:absolute;width:10445;height:7465;left:0;top:0;" filled="f">
                  <v:imagedata r:id="rId7"/>
                </v:shape>
                <v:rect id="Rectangle 8" style="position:absolute;width:370;height:1682;left:8034;top:6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style="position:absolute;width:58572;height:7327;left:10445;top:94;" filled="f">
                  <v:imagedata r:id="rId8"/>
                </v:shape>
              </v:group>
            </w:pict>
          </mc:Fallback>
        </mc:AlternateContent>
      </w:r>
    </w:p>
    <w:p w14:paraId="29CCC7CD" w14:textId="77777777" w:rsidR="00183679" w:rsidRDefault="008031BF">
      <w:pPr>
        <w:spacing w:after="41" w:line="259" w:lineRule="auto"/>
        <w:ind w:left="355" w:right="5111"/>
        <w:jc w:val="left"/>
      </w:pPr>
      <w:r>
        <w:rPr>
          <w:b/>
          <w:sz w:val="28"/>
        </w:rPr>
        <w:t xml:space="preserve">STEPCONE-2024 </w:t>
      </w:r>
    </w:p>
    <w:p w14:paraId="3019CA6E" w14:textId="77777777" w:rsidR="00183679" w:rsidRDefault="008031BF">
      <w:pPr>
        <w:spacing w:after="41" w:line="259" w:lineRule="auto"/>
        <w:ind w:left="355"/>
        <w:jc w:val="left"/>
      </w:pPr>
      <w:r>
        <w:rPr>
          <w:b/>
          <w:sz w:val="28"/>
        </w:rPr>
        <w:t xml:space="preserve">STANDARD OPERATING PROCEDURE </w:t>
      </w:r>
    </w:p>
    <w:p w14:paraId="6877B853" w14:textId="77777777" w:rsidR="00183679" w:rsidRDefault="008031BF">
      <w:pPr>
        <w:spacing w:after="42" w:line="259" w:lineRule="auto"/>
        <w:ind w:left="355"/>
        <w:jc w:val="left"/>
      </w:pPr>
      <w:r>
        <w:rPr>
          <w:b/>
          <w:sz w:val="28"/>
        </w:rPr>
        <w:t xml:space="preserve">EVENT NAME: </w:t>
      </w:r>
      <w:r>
        <w:rPr>
          <w:sz w:val="28"/>
        </w:rPr>
        <w:t>HACK4HUMANITY</w:t>
      </w:r>
      <w:r>
        <w:rPr>
          <w:b/>
          <w:sz w:val="28"/>
        </w:rPr>
        <w:t xml:space="preserve"> </w:t>
      </w:r>
    </w:p>
    <w:p w14:paraId="53E7243D" w14:textId="77777777" w:rsidR="00183679" w:rsidRDefault="008031BF">
      <w:pPr>
        <w:spacing w:after="42" w:line="259" w:lineRule="auto"/>
        <w:ind w:left="355"/>
        <w:jc w:val="left"/>
      </w:pPr>
      <w:r>
        <w:rPr>
          <w:b/>
          <w:sz w:val="28"/>
        </w:rPr>
        <w:t xml:space="preserve">DEPARTMENT NAME: </w:t>
      </w:r>
      <w:r>
        <w:rPr>
          <w:sz w:val="28"/>
        </w:rPr>
        <w:t xml:space="preserve">CSE &amp; CSE-AIML &amp; AIDS </w:t>
      </w:r>
    </w:p>
    <w:p w14:paraId="65661B10" w14:textId="77777777" w:rsidR="00183679" w:rsidRDefault="008031BF">
      <w:pPr>
        <w:spacing w:after="41" w:line="259" w:lineRule="auto"/>
        <w:ind w:left="355" w:right="5111"/>
        <w:jc w:val="left"/>
      </w:pPr>
      <w:r>
        <w:rPr>
          <w:b/>
          <w:sz w:val="28"/>
        </w:rPr>
        <w:t xml:space="preserve">EVENT TYPE : </w:t>
      </w:r>
      <w:r>
        <w:rPr>
          <w:sz w:val="28"/>
        </w:rPr>
        <w:t>Flagship Event</w:t>
      </w:r>
      <w:r>
        <w:rPr>
          <w:b/>
          <w:sz w:val="28"/>
        </w:rPr>
        <w:t xml:space="preserve"> EVENT DESCRIPTION:  </w:t>
      </w:r>
    </w:p>
    <w:p w14:paraId="19292C07" w14:textId="656B9E6C" w:rsidR="00183679" w:rsidRDefault="008031BF">
      <w:pPr>
        <w:spacing w:after="67"/>
        <w:ind w:left="360" w:firstLine="720"/>
      </w:pPr>
      <w:r>
        <w:t>The Hack for Humanity is an overnight (1</w:t>
      </w:r>
      <w:r w:rsidR="00FB4FD4">
        <w:t>0</w:t>
      </w:r>
      <w:r>
        <w:t>-hours) challenge which stands as a pivotal experience, transcending theoretical knowledge, instilling practical tech prowess, and fostering collaborative problem-solving abilities. By encouraging students to collaborate on building innovative projects and have a friendly competition. The purpose of this event is to familiarize the students with the real-life challenges they would encounter while developing a product and to evaluate them on their creative and efficient approach to solve the problem and meet the needs of market.</w:t>
      </w:r>
      <w:r w:rsidR="002323EA">
        <w:t>There are two categories-Senior category &amp; Junior category.</w:t>
      </w:r>
      <w:r>
        <w:t xml:space="preserve"> </w:t>
      </w:r>
      <w:r w:rsidR="002323EA">
        <w:t xml:space="preserve">Participants </w:t>
      </w:r>
      <w:r>
        <w:t xml:space="preserve">will be offered problem statements among 3 categories in various domains (Machine Learning, Web or application development, And any other domain of participant’s interest). Each group will be consisting of 3 to 4 members and working together on the chosen problem statement among the provided. </w:t>
      </w:r>
    </w:p>
    <w:p w14:paraId="5B8ABBA5" w14:textId="77777777" w:rsidR="00183679" w:rsidRDefault="008031BF">
      <w:pPr>
        <w:spacing w:after="4" w:line="259" w:lineRule="auto"/>
        <w:ind w:left="355" w:right="5111"/>
        <w:jc w:val="left"/>
      </w:pPr>
      <w:r>
        <w:rPr>
          <w:b/>
          <w:sz w:val="28"/>
        </w:rPr>
        <w:t xml:space="preserve">EVENT GUIDELINES: </w:t>
      </w:r>
    </w:p>
    <w:p w14:paraId="744D7E22" w14:textId="0DCE9B01" w:rsidR="00183679" w:rsidRDefault="008031BF">
      <w:pPr>
        <w:numPr>
          <w:ilvl w:val="0"/>
          <w:numId w:val="1"/>
        </w:numPr>
        <w:ind w:hanging="360"/>
      </w:pPr>
      <w:r>
        <w:t>Each team should have at least on</w:t>
      </w:r>
      <w:r w:rsidR="002323EA">
        <w:t>e</w:t>
      </w:r>
      <w:r>
        <w:t xml:space="preserve"> laptop  </w:t>
      </w:r>
    </w:p>
    <w:p w14:paraId="5BECCC58" w14:textId="77777777" w:rsidR="00183679" w:rsidRDefault="008031BF">
      <w:pPr>
        <w:numPr>
          <w:ilvl w:val="0"/>
          <w:numId w:val="1"/>
        </w:numPr>
        <w:ind w:hanging="360"/>
      </w:pPr>
      <w:r>
        <w:t xml:space="preserve">All the team members registered should be present at the venue by the start time </w:t>
      </w:r>
    </w:p>
    <w:p w14:paraId="26683EB0" w14:textId="77777777" w:rsidR="00183679" w:rsidRDefault="008031BF">
      <w:pPr>
        <w:numPr>
          <w:ilvl w:val="0"/>
          <w:numId w:val="1"/>
        </w:numPr>
        <w:ind w:hanging="360"/>
      </w:pPr>
      <w:r>
        <w:t xml:space="preserve">There should be no malpractice involved in working on the problem statement </w:t>
      </w:r>
    </w:p>
    <w:p w14:paraId="08399CF0" w14:textId="77777777" w:rsidR="00183679" w:rsidRDefault="008031BF">
      <w:pPr>
        <w:numPr>
          <w:ilvl w:val="0"/>
          <w:numId w:val="1"/>
        </w:numPr>
        <w:ind w:hanging="360"/>
      </w:pPr>
      <w:r>
        <w:t xml:space="preserve">The participants should be present at the venue for the whole event (all through the night) </w:t>
      </w:r>
    </w:p>
    <w:p w14:paraId="2546631A" w14:textId="77777777" w:rsidR="00183679" w:rsidRDefault="008031BF">
      <w:pPr>
        <w:numPr>
          <w:ilvl w:val="0"/>
          <w:numId w:val="1"/>
        </w:numPr>
        <w:ind w:hanging="360"/>
      </w:pPr>
      <w:r>
        <w:t xml:space="preserve">There should be no changes in the registered members in a team </w:t>
      </w:r>
    </w:p>
    <w:p w14:paraId="1D5FA550" w14:textId="77777777" w:rsidR="00E04AD0" w:rsidRDefault="008031BF">
      <w:pPr>
        <w:spacing w:after="41" w:line="259" w:lineRule="auto"/>
        <w:ind w:left="355" w:right="5111"/>
        <w:jc w:val="left"/>
        <w:rPr>
          <w:b/>
          <w:sz w:val="28"/>
        </w:rPr>
      </w:pPr>
      <w:r>
        <w:rPr>
          <w:b/>
          <w:sz w:val="28"/>
        </w:rPr>
        <w:t xml:space="preserve">TEAM SIZE: </w:t>
      </w:r>
      <w:r>
        <w:rPr>
          <w:sz w:val="28"/>
        </w:rPr>
        <w:t>3-4Members</w:t>
      </w:r>
      <w:r>
        <w:rPr>
          <w:b/>
          <w:sz w:val="28"/>
        </w:rPr>
        <w:t xml:space="preserve"> </w:t>
      </w:r>
    </w:p>
    <w:p w14:paraId="1854B3F7" w14:textId="6129D866" w:rsidR="00183679" w:rsidRDefault="008031BF">
      <w:pPr>
        <w:spacing w:after="41" w:line="259" w:lineRule="auto"/>
        <w:ind w:left="355" w:right="5111"/>
        <w:jc w:val="left"/>
      </w:pPr>
      <w:r>
        <w:rPr>
          <w:b/>
          <w:sz w:val="28"/>
        </w:rPr>
        <w:t xml:space="preserve">PLAN OF ACTION:  </w:t>
      </w:r>
    </w:p>
    <w:p w14:paraId="0488C434" w14:textId="4FF9E940" w:rsidR="00183679" w:rsidRDefault="008031BF">
      <w:pPr>
        <w:spacing w:after="55"/>
      </w:pPr>
      <w:r>
        <w:t>Welcome and Orientation (30 minutes)</w:t>
      </w:r>
    </w:p>
    <w:p w14:paraId="0DDBBE95" w14:textId="77777777" w:rsidR="00183679" w:rsidRDefault="008031BF">
      <w:pPr>
        <w:numPr>
          <w:ilvl w:val="0"/>
          <w:numId w:val="1"/>
        </w:numPr>
        <w:ind w:hanging="360"/>
      </w:pPr>
      <w:r>
        <w:t xml:space="preserve">Welcome participants, mentors, and judges. </w:t>
      </w:r>
    </w:p>
    <w:p w14:paraId="422B1CBE" w14:textId="77777777" w:rsidR="00183679" w:rsidRDefault="008031BF">
      <w:pPr>
        <w:numPr>
          <w:ilvl w:val="0"/>
          <w:numId w:val="1"/>
        </w:numPr>
        <w:ind w:hanging="360"/>
      </w:pPr>
      <w:r>
        <w:t xml:space="preserve">Provide a brief overview of the event, rules, and logistics. </w:t>
      </w:r>
    </w:p>
    <w:p w14:paraId="43E2387D" w14:textId="17827182" w:rsidR="00183679" w:rsidRDefault="008031BF" w:rsidP="00ED47CE">
      <w:pPr>
        <w:numPr>
          <w:ilvl w:val="0"/>
          <w:numId w:val="1"/>
        </w:numPr>
        <w:spacing w:after="57"/>
        <w:ind w:hanging="360"/>
      </w:pPr>
      <w:r>
        <w:t>Introduce mentors and judge</w:t>
      </w:r>
      <w:r w:rsidR="00ED47CE">
        <w:t>s</w:t>
      </w:r>
      <w:r>
        <w:t xml:space="preserve"> (30 minutes)</w:t>
      </w:r>
    </w:p>
    <w:p w14:paraId="3BBDB7C7" w14:textId="19C3EDDD" w:rsidR="00183679" w:rsidRDefault="008031BF">
      <w:pPr>
        <w:numPr>
          <w:ilvl w:val="0"/>
          <w:numId w:val="1"/>
        </w:numPr>
        <w:ind w:hanging="360"/>
      </w:pPr>
      <w:r>
        <w:t xml:space="preserve">Commence the </w:t>
      </w:r>
      <w:r w:rsidR="005A5BA0">
        <w:t>8</w:t>
      </w:r>
      <w:r>
        <w:t xml:space="preserve">-hour hacking period, allowing teams to work on their projects. </w:t>
      </w:r>
    </w:p>
    <w:p w14:paraId="78402C99" w14:textId="06C34EEC" w:rsidR="00183679" w:rsidRDefault="008031BF">
      <w:pPr>
        <w:numPr>
          <w:ilvl w:val="0"/>
          <w:numId w:val="1"/>
        </w:numPr>
        <w:spacing w:after="49"/>
        <w:ind w:hanging="360"/>
      </w:pPr>
      <w:r>
        <w:t>Encourage regular check-ins with mentors for guidance and support. Breaks and Networking (1 hours)</w:t>
      </w:r>
      <w:r w:rsidR="00ED47CE">
        <w:t>.</w:t>
      </w:r>
    </w:p>
    <w:p w14:paraId="50FBEB95" w14:textId="77777777" w:rsidR="00183679" w:rsidRDefault="008031BF">
      <w:pPr>
        <w:numPr>
          <w:ilvl w:val="0"/>
          <w:numId w:val="1"/>
        </w:numPr>
        <w:ind w:hanging="360"/>
      </w:pPr>
      <w:r>
        <w:t xml:space="preserve">Schedule short breaks for participants to relax and network with peers. </w:t>
      </w:r>
    </w:p>
    <w:p w14:paraId="6B8992A9" w14:textId="77777777" w:rsidR="00183679" w:rsidRDefault="008031BF">
      <w:pPr>
        <w:numPr>
          <w:ilvl w:val="0"/>
          <w:numId w:val="1"/>
        </w:numPr>
        <w:ind w:hanging="360"/>
      </w:pPr>
      <w:r>
        <w:t xml:space="preserve">Organize optional networking activities or games. </w:t>
      </w:r>
    </w:p>
    <w:p w14:paraId="72A4F0FD" w14:textId="632B9379" w:rsidR="00183679" w:rsidRDefault="008031BF" w:rsidP="00ED47CE">
      <w:pPr>
        <w:spacing w:after="45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14:paraId="3CBE13E5" w14:textId="77777777" w:rsidR="00183679" w:rsidRDefault="008031BF">
      <w:pPr>
        <w:spacing w:after="0" w:line="259" w:lineRule="auto"/>
        <w:ind w:left="355" w:right="5111"/>
        <w:jc w:val="left"/>
      </w:pPr>
      <w:r>
        <w:rPr>
          <w:b/>
          <w:sz w:val="28"/>
        </w:rPr>
        <w:t xml:space="preserve">JUDGING CRITERIA: </w:t>
      </w:r>
    </w:p>
    <w:p w14:paraId="630E06F0" w14:textId="77777777" w:rsidR="00183679" w:rsidRDefault="008031BF">
      <w:pPr>
        <w:spacing w:after="67"/>
      </w:pPr>
      <w:r>
        <w:t xml:space="preserve">A panel of judges, composed of domain experts and Stepcone organizers, carefully evaluate the presented work based on a set of criteria, innovativeness, skills and keeping other attributes in view. </w:t>
      </w:r>
    </w:p>
    <w:p w14:paraId="2C2D21B8" w14:textId="77777777" w:rsidR="00183679" w:rsidRDefault="008031BF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sectPr w:rsidR="00183679">
      <w:pgSz w:w="12240" w:h="15840"/>
      <w:pgMar w:top="180" w:right="1715" w:bottom="33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B5B"/>
    <w:multiLevelType w:val="hybridMultilevel"/>
    <w:tmpl w:val="DA72F40A"/>
    <w:lvl w:ilvl="0" w:tplc="B308D2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29A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E91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6ED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C31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6FD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C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4ED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C90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394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79"/>
    <w:rsid w:val="00183679"/>
    <w:rsid w:val="002323EA"/>
    <w:rsid w:val="005A5BA0"/>
    <w:rsid w:val="008031BF"/>
    <w:rsid w:val="00E04AD0"/>
    <w:rsid w:val="00ED47CE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723A"/>
  <w15:docId w15:val="{9A7558EE-7F8B-4F1A-8102-DBAFFB45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Game Crafters</dc:title>
  <dc:subject/>
  <dc:creator>Hari Aditya</dc:creator>
  <cp:keywords/>
  <cp:lastModifiedBy>Tejaswi Manasa</cp:lastModifiedBy>
  <cp:revision>2</cp:revision>
  <dcterms:created xsi:type="dcterms:W3CDTF">2024-02-02T16:22:00Z</dcterms:created>
  <dcterms:modified xsi:type="dcterms:W3CDTF">2024-02-02T16:22:00Z</dcterms:modified>
</cp:coreProperties>
</file>