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0165" w14:textId="75BFB257" w:rsidR="00603E87" w:rsidRDefault="0003794E" w:rsidP="00725756">
      <w:pPr>
        <w:jc w:val="center"/>
        <w:rPr>
          <w:b/>
          <w:bCs/>
          <w:u w:val="single"/>
          <w:lang w:val="en-US"/>
        </w:rPr>
      </w:pPr>
      <w:r w:rsidRPr="0003794E">
        <w:rPr>
          <w:b/>
          <w:bCs/>
          <w:u w:val="single"/>
          <w:lang w:val="en-US"/>
        </w:rPr>
        <w:t>WORKSHOPS STEPCONE -2024</w:t>
      </w:r>
    </w:p>
    <w:p w14:paraId="32DBBA39" w14:textId="603B7C72" w:rsidR="007954BB" w:rsidRDefault="0003794E" w:rsidP="0003794E">
      <w:pPr>
        <w:jc w:val="center"/>
        <w:rPr>
          <w:b/>
          <w:bCs/>
          <w:lang w:val="en-US"/>
        </w:rPr>
      </w:pPr>
      <w:r w:rsidRPr="0003794E">
        <w:rPr>
          <w:b/>
          <w:bCs/>
          <w:lang w:val="en-US"/>
        </w:rPr>
        <w:t>(</w:t>
      </w:r>
      <w:r w:rsidR="00603E87">
        <w:rPr>
          <w:b/>
          <w:bCs/>
          <w:lang w:val="en-US"/>
        </w:rPr>
        <w:t>R</w:t>
      </w:r>
      <w:r w:rsidRPr="0003794E">
        <w:rPr>
          <w:b/>
          <w:bCs/>
          <w:lang w:val="en-US"/>
        </w:rPr>
        <w:t>egistration fee = 200/-)</w:t>
      </w:r>
    </w:p>
    <w:p w14:paraId="11FDCF16" w14:textId="2B584C70" w:rsidR="00603E87" w:rsidRPr="00CC482F" w:rsidRDefault="00603E87" w:rsidP="00603E87">
      <w:pPr>
        <w:rPr>
          <w:b/>
          <w:bCs/>
          <w:sz w:val="24"/>
          <w:szCs w:val="24"/>
          <w:lang w:val="en-US"/>
        </w:rPr>
      </w:pPr>
      <w:r w:rsidRPr="00CC482F">
        <w:rPr>
          <w:b/>
          <w:bCs/>
          <w:sz w:val="24"/>
          <w:szCs w:val="24"/>
          <w:lang w:val="en-US"/>
        </w:rPr>
        <w:t>Cent</w:t>
      </w:r>
      <w:r w:rsidR="00CC482F" w:rsidRPr="00CC482F">
        <w:rPr>
          <w:b/>
          <w:bCs/>
          <w:sz w:val="24"/>
          <w:szCs w:val="24"/>
          <w:lang w:val="en-US"/>
        </w:rPr>
        <w:t>ral</w:t>
      </w:r>
      <w:r w:rsidRPr="00CC482F">
        <w:rPr>
          <w:b/>
          <w:bCs/>
          <w:sz w:val="24"/>
          <w:szCs w:val="24"/>
          <w:lang w:val="en-US"/>
        </w:rPr>
        <w:t xml:space="preserve"> Team</w:t>
      </w:r>
      <w:r w:rsidR="00CC482F" w:rsidRPr="00CC482F">
        <w:rPr>
          <w:b/>
          <w:bCs/>
          <w:sz w:val="24"/>
          <w:szCs w:val="24"/>
          <w:lang w:val="en-US"/>
        </w:rPr>
        <w:t xml:space="preserve"> </w:t>
      </w:r>
      <w:r w:rsidRPr="00CC482F">
        <w:rPr>
          <w:b/>
          <w:bCs/>
          <w:sz w:val="24"/>
          <w:szCs w:val="24"/>
          <w:lang w:val="en-US"/>
        </w:rPr>
        <w:t>-</w:t>
      </w:r>
    </w:p>
    <w:p w14:paraId="63D91C82" w14:textId="0CEAF345" w:rsidR="00603E87" w:rsidRPr="00CC482F" w:rsidRDefault="00603E87" w:rsidP="00603E87">
      <w:pPr>
        <w:rPr>
          <w:b/>
          <w:bCs/>
          <w:sz w:val="24"/>
          <w:szCs w:val="24"/>
          <w:lang w:val="en-US"/>
        </w:rPr>
      </w:pPr>
      <w:r w:rsidRPr="00CC482F">
        <w:rPr>
          <w:b/>
          <w:bCs/>
          <w:sz w:val="24"/>
          <w:szCs w:val="24"/>
          <w:lang w:val="en-US"/>
        </w:rPr>
        <w:t>Faculty Coordinators-</w:t>
      </w:r>
    </w:p>
    <w:p w14:paraId="4690FF83" w14:textId="5FF01AD3" w:rsidR="00603E87" w:rsidRPr="00603E87" w:rsidRDefault="00603E87" w:rsidP="00603E87">
      <w:pPr>
        <w:rPr>
          <w:sz w:val="26"/>
          <w:szCs w:val="26"/>
          <w:lang w:val="en-US"/>
        </w:rPr>
      </w:pPr>
      <w:r w:rsidRPr="00603E87">
        <w:rPr>
          <w:sz w:val="26"/>
          <w:szCs w:val="26"/>
          <w:lang w:val="en-US"/>
        </w:rPr>
        <w:t>Dr.</w:t>
      </w:r>
      <w:r w:rsidR="00E0342B">
        <w:rPr>
          <w:sz w:val="26"/>
          <w:szCs w:val="26"/>
          <w:lang w:val="en-US"/>
        </w:rPr>
        <w:t xml:space="preserve"> </w:t>
      </w:r>
      <w:r w:rsidRPr="00603E87">
        <w:rPr>
          <w:sz w:val="26"/>
          <w:szCs w:val="26"/>
          <w:lang w:val="en-US"/>
        </w:rPr>
        <w:t>R.K. Patnaik - 7978552746</w:t>
      </w:r>
    </w:p>
    <w:p w14:paraId="2B0B4E9A" w14:textId="181B0734" w:rsidR="00603E87" w:rsidRPr="00603E87" w:rsidRDefault="00603E87" w:rsidP="00603E87">
      <w:pPr>
        <w:rPr>
          <w:sz w:val="26"/>
          <w:szCs w:val="26"/>
          <w:lang w:val="en-US"/>
        </w:rPr>
      </w:pPr>
      <w:r w:rsidRPr="00603E87">
        <w:rPr>
          <w:sz w:val="26"/>
          <w:szCs w:val="26"/>
          <w:lang w:val="en-US"/>
        </w:rPr>
        <w:t>Ms.</w:t>
      </w:r>
      <w:r w:rsidR="00E0342B">
        <w:rPr>
          <w:sz w:val="26"/>
          <w:szCs w:val="26"/>
          <w:lang w:val="en-US"/>
        </w:rPr>
        <w:t xml:space="preserve"> </w:t>
      </w:r>
      <w:r w:rsidRPr="00603E87">
        <w:rPr>
          <w:sz w:val="26"/>
          <w:szCs w:val="26"/>
          <w:lang w:val="en-US"/>
        </w:rPr>
        <w:t>U. Archana- 9704732182</w:t>
      </w:r>
    </w:p>
    <w:p w14:paraId="132AC1A6" w14:textId="75792832" w:rsidR="00603E87" w:rsidRPr="00CC482F" w:rsidRDefault="00603E87" w:rsidP="00603E87">
      <w:pPr>
        <w:rPr>
          <w:b/>
          <w:bCs/>
          <w:sz w:val="24"/>
          <w:szCs w:val="24"/>
          <w:lang w:val="en-US"/>
        </w:rPr>
      </w:pPr>
      <w:r w:rsidRPr="00CC482F">
        <w:rPr>
          <w:b/>
          <w:bCs/>
          <w:sz w:val="24"/>
          <w:szCs w:val="24"/>
          <w:lang w:val="en-US"/>
        </w:rPr>
        <w:t>Student Coordinators-</w:t>
      </w:r>
    </w:p>
    <w:p w14:paraId="576A0BB3" w14:textId="3A26CD02" w:rsidR="00603E87" w:rsidRPr="00603E87" w:rsidRDefault="00E0342B" w:rsidP="00603E87">
      <w:pPr>
        <w:rPr>
          <w:sz w:val="26"/>
          <w:szCs w:val="26"/>
          <w:lang w:val="en-US"/>
        </w:rPr>
      </w:pPr>
      <w:r>
        <w:rPr>
          <w:sz w:val="26"/>
          <w:szCs w:val="26"/>
          <w:lang w:val="en-US"/>
        </w:rPr>
        <w:t xml:space="preserve">T. </w:t>
      </w:r>
      <w:r w:rsidR="00603E87" w:rsidRPr="00603E87">
        <w:rPr>
          <w:sz w:val="26"/>
          <w:szCs w:val="26"/>
          <w:lang w:val="en-US"/>
        </w:rPr>
        <w:t>Venkata Sai</w:t>
      </w:r>
      <w:r>
        <w:rPr>
          <w:sz w:val="26"/>
          <w:szCs w:val="26"/>
          <w:lang w:val="en-US"/>
        </w:rPr>
        <w:t xml:space="preserve"> </w:t>
      </w:r>
      <w:r w:rsidR="00603E87" w:rsidRPr="00603E87">
        <w:rPr>
          <w:sz w:val="26"/>
          <w:szCs w:val="26"/>
          <w:lang w:val="en-US"/>
        </w:rPr>
        <w:t>- 7013050427</w:t>
      </w:r>
    </w:p>
    <w:p w14:paraId="04A5612A" w14:textId="21C241D8" w:rsidR="0050009A" w:rsidRPr="00603E87" w:rsidRDefault="00603E87" w:rsidP="0003794E">
      <w:pPr>
        <w:rPr>
          <w:lang w:val="en-US"/>
        </w:rPr>
      </w:pPr>
      <w:r w:rsidRPr="00603E87">
        <w:rPr>
          <w:sz w:val="26"/>
          <w:szCs w:val="26"/>
          <w:lang w:val="en-US"/>
        </w:rPr>
        <w:t>L.</w:t>
      </w:r>
      <w:r w:rsidR="00E0342B">
        <w:rPr>
          <w:sz w:val="26"/>
          <w:szCs w:val="26"/>
          <w:lang w:val="en-US"/>
        </w:rPr>
        <w:t xml:space="preserve"> </w:t>
      </w:r>
      <w:r w:rsidRPr="00603E87">
        <w:rPr>
          <w:sz w:val="26"/>
          <w:szCs w:val="26"/>
          <w:lang w:val="en-US"/>
        </w:rPr>
        <w:t>Bala Krishna -</w:t>
      </w:r>
      <w:r w:rsidR="00E0342B">
        <w:rPr>
          <w:sz w:val="26"/>
          <w:szCs w:val="26"/>
          <w:lang w:val="en-US"/>
        </w:rPr>
        <w:t xml:space="preserve"> 9390824640</w:t>
      </w:r>
    </w:p>
    <w:p w14:paraId="51CA2293" w14:textId="54149A7C" w:rsidR="0003794E" w:rsidRDefault="0003794E" w:rsidP="0003794E">
      <w:pPr>
        <w:rPr>
          <w:lang w:val="en-US"/>
        </w:rPr>
      </w:pPr>
      <w:r>
        <w:rPr>
          <w:b/>
          <w:bCs/>
          <w:lang w:val="en-US"/>
        </w:rPr>
        <w:t xml:space="preserve">CIVIL – </w:t>
      </w:r>
      <w:r>
        <w:rPr>
          <w:lang w:val="en-US"/>
        </w:rPr>
        <w:t xml:space="preserve">1 </w:t>
      </w:r>
      <w:r w:rsidR="00603E87">
        <w:rPr>
          <w:lang w:val="en-US"/>
        </w:rPr>
        <w:t>W</w:t>
      </w:r>
      <w:r>
        <w:rPr>
          <w:lang w:val="en-US"/>
        </w:rPr>
        <w:t>orkshop</w:t>
      </w:r>
    </w:p>
    <w:p w14:paraId="6C6CAC9D" w14:textId="67DDB89D" w:rsidR="00086551" w:rsidRPr="00603E87" w:rsidRDefault="00086551" w:rsidP="00086551">
      <w:pPr>
        <w:rPr>
          <w:rFonts w:ascii="Times New Roman" w:hAnsi="Times New Roman" w:cs="Times New Roman"/>
          <w:b/>
          <w:bCs/>
          <w:lang w:val="en-US"/>
        </w:rPr>
      </w:pPr>
      <w:r>
        <w:rPr>
          <w:lang w:val="en-US"/>
        </w:rPr>
        <w:t xml:space="preserve"> </w:t>
      </w:r>
      <w:r>
        <w:rPr>
          <w:rFonts w:ascii="Times New Roman" w:hAnsi="Times New Roman" w:cs="Times New Roman"/>
          <w:lang w:val="en-US"/>
        </w:rPr>
        <w:t xml:space="preserve">     </w:t>
      </w:r>
      <w:r w:rsidRPr="00603E87">
        <w:rPr>
          <w:rFonts w:ascii="Times New Roman" w:hAnsi="Times New Roman" w:cs="Times New Roman"/>
          <w:b/>
          <w:bCs/>
          <w:lang w:val="en-US"/>
        </w:rPr>
        <w:t xml:space="preserve">Title- </w:t>
      </w:r>
      <w:r w:rsidR="00B80377" w:rsidRPr="00603E87">
        <w:rPr>
          <w:rFonts w:ascii="Times New Roman" w:hAnsi="Times New Roman" w:cs="Times New Roman"/>
          <w:b/>
          <w:bCs/>
          <w:lang w:val="en-US"/>
        </w:rPr>
        <w:t>AIML APPLICATIONS IN CIVIL ENGINEERING</w:t>
      </w:r>
    </w:p>
    <w:p w14:paraId="1243ECCB" w14:textId="43E43263" w:rsidR="00086551" w:rsidRPr="00447DEE" w:rsidRDefault="00B80377" w:rsidP="00B80377">
      <w:pPr>
        <w:pStyle w:val="ListParagraph"/>
        <w:numPr>
          <w:ilvl w:val="0"/>
          <w:numId w:val="5"/>
        </w:numPr>
        <w:jc w:val="both"/>
        <w:rPr>
          <w:rFonts w:ascii="Times New Roman" w:hAnsi="Times New Roman" w:cs="Times New Roman"/>
          <w:lang w:val="en-US"/>
        </w:rPr>
      </w:pPr>
      <w:r>
        <w:rPr>
          <w:rFonts w:ascii="Times New Roman" w:hAnsi="Times New Roman" w:cs="Times New Roman"/>
          <w:b/>
          <w:bCs/>
          <w:lang w:val="en-US"/>
        </w:rPr>
        <w:t xml:space="preserve">Event description: </w:t>
      </w:r>
      <w:r w:rsidRPr="00B80377">
        <w:rPr>
          <w:rFonts w:ascii="Times New Roman" w:hAnsi="Times New Roman" w:cs="Times New Roman"/>
        </w:rPr>
        <w:t>It is an awareness program regarding AIML applications in civil engineering. AIML helps in enhancing the Project Management, Design optimization, decision making, structural health monitoring, predicting potential failures, optimizing construction processes. Moreover, AIML-driven systems contribute to innovative designs by simulating various scenarios and recommending optimal solutions, thereby advancing the field of civil engineering with intelligent automation and data-driven insights</w:t>
      </w:r>
      <w:r w:rsidR="00447DEE">
        <w:rPr>
          <w:rFonts w:ascii="Times New Roman" w:hAnsi="Times New Roman" w:cs="Times New Roman"/>
        </w:rPr>
        <w:t>.</w:t>
      </w:r>
    </w:p>
    <w:p w14:paraId="02D6773F" w14:textId="3F1536DE" w:rsidR="00E0342B" w:rsidRPr="00725756" w:rsidRDefault="00447DEE" w:rsidP="00725756">
      <w:pPr>
        <w:pStyle w:val="ListParagraph"/>
        <w:numPr>
          <w:ilvl w:val="0"/>
          <w:numId w:val="5"/>
        </w:numPr>
        <w:jc w:val="both"/>
        <w:rPr>
          <w:rFonts w:ascii="Times New Roman" w:hAnsi="Times New Roman" w:cs="Times New Roman"/>
          <w:lang w:val="en-US"/>
        </w:rPr>
      </w:pPr>
      <w:r>
        <w:rPr>
          <w:rFonts w:ascii="Times New Roman" w:hAnsi="Times New Roman" w:cs="Times New Roman"/>
          <w:b/>
          <w:bCs/>
          <w:lang w:val="en-US"/>
        </w:rPr>
        <w:t xml:space="preserve">Faculty </w:t>
      </w:r>
      <w:r w:rsidR="00E0342B">
        <w:rPr>
          <w:rFonts w:ascii="Times New Roman" w:hAnsi="Times New Roman" w:cs="Times New Roman"/>
          <w:b/>
          <w:bCs/>
          <w:lang w:val="en-US"/>
        </w:rPr>
        <w:t>C</w:t>
      </w:r>
      <w:r>
        <w:rPr>
          <w:rFonts w:ascii="Times New Roman" w:hAnsi="Times New Roman" w:cs="Times New Roman"/>
          <w:b/>
          <w:bCs/>
          <w:lang w:val="en-US"/>
        </w:rPr>
        <w:t xml:space="preserve">oordinator </w:t>
      </w:r>
      <w:r w:rsidR="0050009A">
        <w:rPr>
          <w:rFonts w:ascii="Times New Roman" w:hAnsi="Times New Roman" w:cs="Times New Roman"/>
          <w:b/>
          <w:bCs/>
          <w:lang w:val="en-US"/>
        </w:rPr>
        <w:t>–</w:t>
      </w:r>
      <w:r>
        <w:rPr>
          <w:rFonts w:ascii="Times New Roman" w:hAnsi="Times New Roman" w:cs="Times New Roman"/>
          <w:b/>
          <w:bCs/>
          <w:lang w:val="en-US"/>
        </w:rPr>
        <w:t xml:space="preserve"> </w:t>
      </w:r>
      <w:r w:rsidR="0050009A" w:rsidRPr="0050009A">
        <w:rPr>
          <w:rFonts w:ascii="Times New Roman" w:hAnsi="Times New Roman" w:cs="Times New Roman"/>
          <w:lang w:val="en-US"/>
        </w:rPr>
        <w:t>Dr.</w:t>
      </w:r>
      <w:r w:rsidR="0050009A">
        <w:rPr>
          <w:rFonts w:ascii="Times New Roman" w:hAnsi="Times New Roman" w:cs="Times New Roman"/>
          <w:b/>
          <w:bCs/>
          <w:lang w:val="en-US"/>
        </w:rPr>
        <w:t xml:space="preserve"> </w:t>
      </w:r>
      <w:r w:rsidR="0050009A">
        <w:rPr>
          <w:rFonts w:ascii="Times New Roman" w:hAnsi="Times New Roman" w:cs="Times New Roman"/>
          <w:lang w:val="en-US"/>
        </w:rPr>
        <w:t>S.S.G. Prasad</w:t>
      </w:r>
    </w:p>
    <w:p w14:paraId="3F8C19CA" w14:textId="24C17748" w:rsidR="0003794E" w:rsidRDefault="0003794E" w:rsidP="0003794E">
      <w:pPr>
        <w:rPr>
          <w:rFonts w:ascii="Times New Roman" w:hAnsi="Times New Roman" w:cs="Times New Roman"/>
          <w:lang w:val="en-US"/>
        </w:rPr>
      </w:pPr>
      <w:r>
        <w:rPr>
          <w:rFonts w:ascii="Times New Roman" w:hAnsi="Times New Roman" w:cs="Times New Roman"/>
          <w:b/>
          <w:bCs/>
          <w:lang w:val="en-US"/>
        </w:rPr>
        <w:t xml:space="preserve">EEE – </w:t>
      </w:r>
      <w:r>
        <w:rPr>
          <w:rFonts w:ascii="Times New Roman" w:hAnsi="Times New Roman" w:cs="Times New Roman"/>
          <w:lang w:val="en-US"/>
        </w:rPr>
        <w:t xml:space="preserve">1 </w:t>
      </w:r>
      <w:r w:rsidR="00603E87">
        <w:rPr>
          <w:rFonts w:ascii="Times New Roman" w:hAnsi="Times New Roman" w:cs="Times New Roman"/>
          <w:lang w:val="en-US"/>
        </w:rPr>
        <w:t>W</w:t>
      </w:r>
      <w:r>
        <w:rPr>
          <w:rFonts w:ascii="Times New Roman" w:hAnsi="Times New Roman" w:cs="Times New Roman"/>
          <w:lang w:val="en-US"/>
        </w:rPr>
        <w:t>orkshop</w:t>
      </w:r>
    </w:p>
    <w:p w14:paraId="45A5203E" w14:textId="15F1C584" w:rsidR="00086551" w:rsidRPr="00603E87" w:rsidRDefault="00086551" w:rsidP="00086551">
      <w:pPr>
        <w:rPr>
          <w:rFonts w:ascii="Times New Roman" w:hAnsi="Times New Roman" w:cs="Times New Roman"/>
          <w:b/>
          <w:bCs/>
          <w:sz w:val="28"/>
          <w:szCs w:val="28"/>
        </w:rPr>
      </w:pPr>
      <w:r w:rsidRPr="00603E87">
        <w:rPr>
          <w:rFonts w:ascii="Times New Roman" w:hAnsi="Times New Roman" w:cs="Times New Roman"/>
          <w:b/>
          <w:bCs/>
          <w:lang w:val="en-US"/>
        </w:rPr>
        <w:t xml:space="preserve">      </w:t>
      </w:r>
      <w:r w:rsidR="0003794E" w:rsidRPr="00603E87">
        <w:rPr>
          <w:rFonts w:ascii="Times New Roman" w:hAnsi="Times New Roman" w:cs="Times New Roman"/>
          <w:b/>
          <w:bCs/>
          <w:lang w:val="en-US"/>
        </w:rPr>
        <w:t>Title –</w:t>
      </w:r>
      <w:r w:rsidRPr="00603E87">
        <w:rPr>
          <w:rFonts w:ascii="Times New Roman" w:hAnsi="Times New Roman" w:cs="Times New Roman"/>
          <w:b/>
          <w:bCs/>
          <w:lang w:val="en-US"/>
        </w:rPr>
        <w:t xml:space="preserve"> </w:t>
      </w:r>
      <w:r w:rsidRPr="00603E87">
        <w:rPr>
          <w:rFonts w:ascii="Times New Roman" w:hAnsi="Times New Roman" w:cs="Times New Roman"/>
          <w:b/>
          <w:bCs/>
        </w:rPr>
        <w:t>IOT BASED ARDUINO CODING AND ITS APPLICATIONS</w:t>
      </w:r>
    </w:p>
    <w:p w14:paraId="430EBA3E" w14:textId="07F17ECB" w:rsidR="00086551" w:rsidRPr="00603E87" w:rsidRDefault="00086551" w:rsidP="00F85A3E">
      <w:pPr>
        <w:pStyle w:val="ListParagraph"/>
        <w:numPr>
          <w:ilvl w:val="0"/>
          <w:numId w:val="1"/>
        </w:numPr>
        <w:jc w:val="both"/>
        <w:rPr>
          <w:rFonts w:ascii="Times New Roman" w:hAnsi="Times New Roman" w:cs="Times New Roman"/>
          <w:b/>
          <w:bCs/>
          <w:lang w:val="en-US"/>
        </w:rPr>
      </w:pPr>
      <w:r>
        <w:rPr>
          <w:rFonts w:ascii="Times New Roman" w:hAnsi="Times New Roman" w:cs="Times New Roman"/>
          <w:b/>
          <w:bCs/>
          <w:lang w:val="en-US"/>
        </w:rPr>
        <w:t>Summary of the workshop:</w:t>
      </w:r>
      <w:r w:rsidR="00F85A3E" w:rsidRPr="00F85A3E">
        <w:t xml:space="preserve"> </w:t>
      </w:r>
      <w:r w:rsidR="00F85A3E" w:rsidRPr="00F85A3E">
        <w:rPr>
          <w:rFonts w:ascii="Times New Roman" w:hAnsi="Times New Roman" w:cs="Times New Roman"/>
          <w:lang w:val="en-US"/>
        </w:rPr>
        <w:t>Step into the dynamic world of contemporary technology through our exclusive workshop on "IoT-based Arduino Coding and its Applications" hosted by the Electrical and Electronics Engineering (EEE) department. Transform your knowledge and unlock the secrets of the Internet of Things (IoT) in this interactive session that showcases the intricacies of Arduino programming and its versatile capabilities. Get hands-on experience and dive into the world of sensor integration and problem-solving using IoT and Arduino technology. Discover how to take your coding skills to new heights and unleash the power of IoT to develop groundbreaking solutions. Join us for a stimulating workshop that seamlessly blends theory with practical application, paving the way towards a future at the forefront of cutting-edge advancements.</w:t>
      </w:r>
    </w:p>
    <w:p w14:paraId="2F67DB76" w14:textId="4EFFA55E" w:rsidR="00E0342B" w:rsidRPr="00725756" w:rsidRDefault="00603E87" w:rsidP="00725756">
      <w:pPr>
        <w:pStyle w:val="ListParagraph"/>
        <w:numPr>
          <w:ilvl w:val="0"/>
          <w:numId w:val="1"/>
        </w:numPr>
        <w:rPr>
          <w:rFonts w:ascii="Times New Roman" w:hAnsi="Times New Roman" w:cs="Times New Roman"/>
          <w:b/>
          <w:bCs/>
          <w:lang w:val="en-US"/>
        </w:rPr>
      </w:pPr>
      <w:r w:rsidRPr="00603E87">
        <w:rPr>
          <w:rFonts w:ascii="Times New Roman" w:hAnsi="Times New Roman" w:cs="Times New Roman"/>
          <w:b/>
          <w:bCs/>
          <w:lang w:val="en-US"/>
        </w:rPr>
        <w:t xml:space="preserve">Faculty </w:t>
      </w:r>
      <w:r w:rsidR="00E0342B">
        <w:rPr>
          <w:rFonts w:ascii="Times New Roman" w:hAnsi="Times New Roman" w:cs="Times New Roman"/>
          <w:b/>
          <w:bCs/>
          <w:lang w:val="en-US"/>
        </w:rPr>
        <w:t>C</w:t>
      </w:r>
      <w:r w:rsidRPr="00603E87">
        <w:rPr>
          <w:rFonts w:ascii="Times New Roman" w:hAnsi="Times New Roman" w:cs="Times New Roman"/>
          <w:b/>
          <w:bCs/>
          <w:lang w:val="en-US"/>
        </w:rPr>
        <w:t>oordinator</w:t>
      </w:r>
      <w:r>
        <w:rPr>
          <w:rFonts w:ascii="Times New Roman" w:hAnsi="Times New Roman" w:cs="Times New Roman"/>
          <w:lang w:val="en-US"/>
        </w:rPr>
        <w:t xml:space="preserve"> - </w:t>
      </w:r>
      <w:r w:rsidRPr="00086551">
        <w:rPr>
          <w:rFonts w:ascii="Times New Roman" w:hAnsi="Times New Roman" w:cs="Times New Roman"/>
          <w:lang w:val="en-US"/>
        </w:rPr>
        <w:t>M. Rambabu</w:t>
      </w:r>
    </w:p>
    <w:p w14:paraId="2A77371E" w14:textId="77777777" w:rsidR="00603E87" w:rsidRPr="00603E87" w:rsidRDefault="00603E87" w:rsidP="00603E87">
      <w:pPr>
        <w:pStyle w:val="ListParagraph"/>
        <w:rPr>
          <w:rFonts w:ascii="Times New Roman" w:hAnsi="Times New Roman" w:cs="Times New Roman"/>
          <w:b/>
          <w:bCs/>
          <w:lang w:val="en-US"/>
        </w:rPr>
      </w:pPr>
    </w:p>
    <w:p w14:paraId="2DFD1B2F" w14:textId="3165901C" w:rsidR="00086551" w:rsidRDefault="00086551" w:rsidP="0003794E">
      <w:pPr>
        <w:rPr>
          <w:rFonts w:ascii="Times New Roman" w:hAnsi="Times New Roman" w:cs="Times New Roman"/>
          <w:lang w:val="en-US"/>
        </w:rPr>
      </w:pPr>
      <w:r>
        <w:rPr>
          <w:rFonts w:ascii="Times New Roman" w:hAnsi="Times New Roman" w:cs="Times New Roman"/>
          <w:b/>
          <w:bCs/>
          <w:lang w:val="en-US"/>
        </w:rPr>
        <w:t>MECH</w:t>
      </w:r>
      <w:r w:rsidR="00603E87">
        <w:rPr>
          <w:rFonts w:ascii="Times New Roman" w:hAnsi="Times New Roman" w:cs="Times New Roman"/>
          <w:b/>
          <w:bCs/>
          <w:lang w:val="en-US"/>
        </w:rPr>
        <w:t>ANICAL</w:t>
      </w:r>
      <w:r>
        <w:rPr>
          <w:rFonts w:ascii="Times New Roman" w:hAnsi="Times New Roman" w:cs="Times New Roman"/>
          <w:b/>
          <w:bCs/>
          <w:lang w:val="en-US"/>
        </w:rPr>
        <w:t xml:space="preserve"> – </w:t>
      </w:r>
      <w:r w:rsidR="00282B8B">
        <w:rPr>
          <w:rFonts w:ascii="Times New Roman" w:hAnsi="Times New Roman" w:cs="Times New Roman"/>
          <w:lang w:val="en-US"/>
        </w:rPr>
        <w:t xml:space="preserve">1 </w:t>
      </w:r>
      <w:r w:rsidR="00603E87">
        <w:rPr>
          <w:rFonts w:ascii="Times New Roman" w:hAnsi="Times New Roman" w:cs="Times New Roman"/>
          <w:lang w:val="en-US"/>
        </w:rPr>
        <w:t>W</w:t>
      </w:r>
      <w:r w:rsidR="00282B8B">
        <w:rPr>
          <w:rFonts w:ascii="Times New Roman" w:hAnsi="Times New Roman" w:cs="Times New Roman"/>
          <w:lang w:val="en-US"/>
        </w:rPr>
        <w:t>orkshop</w:t>
      </w:r>
    </w:p>
    <w:p w14:paraId="2C74DDCF" w14:textId="77777777" w:rsidR="00725756" w:rsidRDefault="00282B8B" w:rsidP="00725756">
      <w:pPr>
        <w:rPr>
          <w:rFonts w:ascii="Times New Roman" w:hAnsi="Times New Roman" w:cs="Times New Roman"/>
          <w:b/>
          <w:bCs/>
          <w:lang w:val="en-US"/>
        </w:rPr>
      </w:pPr>
      <w:r w:rsidRPr="00603E87">
        <w:rPr>
          <w:rFonts w:ascii="Times New Roman" w:hAnsi="Times New Roman" w:cs="Times New Roman"/>
          <w:b/>
          <w:bCs/>
          <w:lang w:val="en-US"/>
        </w:rPr>
        <w:t>Title- WORKSHOP ON 3D PRINTING</w:t>
      </w:r>
    </w:p>
    <w:p w14:paraId="60759E44" w14:textId="0F6A54A7" w:rsidR="00725756" w:rsidRPr="00725756" w:rsidRDefault="00725756" w:rsidP="00725756">
      <w:pPr>
        <w:jc w:val="both"/>
        <w:rPr>
          <w:rFonts w:ascii="Times New Roman" w:hAnsi="Times New Roman" w:cs="Times New Roman"/>
          <w:b/>
          <w:bCs/>
          <w:lang w:val="en-US"/>
        </w:rPr>
      </w:pPr>
      <w:r w:rsidRPr="00725756">
        <w:rPr>
          <w:rFonts w:ascii="Times New Roman" w:hAnsi="Times New Roman" w:cs="Times New Roman"/>
          <w:b/>
          <w:bCs/>
          <w:lang w:val="en-US"/>
        </w:rPr>
        <w:t xml:space="preserve">Event </w:t>
      </w:r>
      <w:r>
        <w:rPr>
          <w:rFonts w:ascii="Times New Roman" w:hAnsi="Times New Roman" w:cs="Times New Roman"/>
          <w:b/>
          <w:bCs/>
          <w:lang w:val="en-US"/>
        </w:rPr>
        <w:t>D</w:t>
      </w:r>
      <w:r w:rsidRPr="00725756">
        <w:rPr>
          <w:rFonts w:ascii="Times New Roman" w:hAnsi="Times New Roman" w:cs="Times New Roman"/>
          <w:b/>
          <w:bCs/>
          <w:lang w:val="en-US"/>
        </w:rPr>
        <w:t>escription</w:t>
      </w:r>
      <w:r w:rsidRPr="00725756">
        <w:rPr>
          <w:rFonts w:ascii="Times New Roman" w:hAnsi="Times New Roman" w:cs="Times New Roman"/>
          <w:lang w:val="en-US"/>
        </w:rPr>
        <w:t xml:space="preserve">: Welcome to our 3D Printing Workshop! In this immersive experience, participants will embark on a journey into the world of additive manufacturing. The workshop will commence with an introduction to the fundamentals of 3D printing, providing insights into its various technologies and applications. Attendees will gain a comprehensive understanding of the step-by-step process involved in transforming digital designs into real-time objects. The workshop will empower participants to </w:t>
      </w:r>
      <w:r w:rsidRPr="00725756">
        <w:rPr>
          <w:rFonts w:ascii="Times New Roman" w:hAnsi="Times New Roman" w:cs="Times New Roman"/>
          <w:lang w:val="en-US"/>
        </w:rPr>
        <w:lastRenderedPageBreak/>
        <w:t>navigate 3D modeling software, create their unique designs, and witness the magic of layer-by-layer printing. Our experienced instructors will guide you through troubleshooting and optimizing prints, ensuring a wholesome learning experience. By the end of the workshop, you'll not only grasp the technical aspects but also appreciate the limitless creative potential that 3D printing offers. Join us in this exciting exploration of innovation and craftsmanship, where your ideas materialize into reality. Let's shape the future together.</w:t>
      </w:r>
    </w:p>
    <w:p w14:paraId="524612CE" w14:textId="29EBC6E5" w:rsidR="00725756" w:rsidRPr="00725756" w:rsidRDefault="00725756" w:rsidP="00725756">
      <w:pPr>
        <w:rPr>
          <w:rFonts w:ascii="Times New Roman" w:hAnsi="Times New Roman" w:cs="Times New Roman"/>
          <w:lang w:val="en-US"/>
        </w:rPr>
      </w:pPr>
      <w:r w:rsidRPr="00725756">
        <w:rPr>
          <w:rFonts w:ascii="Times New Roman" w:hAnsi="Times New Roman" w:cs="Times New Roman"/>
          <w:b/>
          <w:bCs/>
          <w:lang w:val="en-US"/>
        </w:rPr>
        <w:t>Faculty coordinator</w:t>
      </w:r>
      <w:r w:rsidRPr="00725756">
        <w:rPr>
          <w:rFonts w:ascii="Times New Roman" w:hAnsi="Times New Roman" w:cs="Times New Roman"/>
          <w:lang w:val="en-US"/>
        </w:rPr>
        <w:t xml:space="preserve"> – </w:t>
      </w:r>
      <w:r>
        <w:rPr>
          <w:rFonts w:ascii="Times New Roman" w:hAnsi="Times New Roman" w:cs="Times New Roman"/>
          <w:lang w:val="en-US"/>
        </w:rPr>
        <w:t>D</w:t>
      </w:r>
      <w:r w:rsidRPr="00725756">
        <w:rPr>
          <w:rFonts w:ascii="Times New Roman" w:hAnsi="Times New Roman" w:cs="Times New Roman"/>
          <w:lang w:val="en-US"/>
        </w:rPr>
        <w:t>r.T.</w:t>
      </w:r>
      <w:proofErr w:type="gramStart"/>
      <w:r w:rsidRPr="00725756">
        <w:rPr>
          <w:rFonts w:ascii="Times New Roman" w:hAnsi="Times New Roman" w:cs="Times New Roman"/>
          <w:lang w:val="en-US"/>
        </w:rPr>
        <w:t>R.Vijay</w:t>
      </w:r>
      <w:proofErr w:type="gramEnd"/>
      <w:r w:rsidRPr="00725756">
        <w:rPr>
          <w:rFonts w:ascii="Times New Roman" w:hAnsi="Times New Roman" w:cs="Times New Roman"/>
          <w:lang w:val="en-US"/>
        </w:rPr>
        <w:t xml:space="preserve"> babu</w:t>
      </w:r>
    </w:p>
    <w:p w14:paraId="46835D1B" w14:textId="2CFD864A" w:rsidR="00086551" w:rsidRDefault="00086551" w:rsidP="0003794E">
      <w:pPr>
        <w:rPr>
          <w:rFonts w:ascii="Times New Roman" w:hAnsi="Times New Roman" w:cs="Times New Roman"/>
          <w:lang w:val="en-US"/>
        </w:rPr>
      </w:pPr>
      <w:r>
        <w:rPr>
          <w:rFonts w:ascii="Times New Roman" w:hAnsi="Times New Roman" w:cs="Times New Roman"/>
          <w:b/>
          <w:bCs/>
          <w:lang w:val="en-US"/>
        </w:rPr>
        <w:t xml:space="preserve">ECE- </w:t>
      </w:r>
      <w:r>
        <w:rPr>
          <w:rFonts w:ascii="Times New Roman" w:hAnsi="Times New Roman" w:cs="Times New Roman"/>
          <w:lang w:val="en-US"/>
        </w:rPr>
        <w:t xml:space="preserve">1 </w:t>
      </w:r>
      <w:r w:rsidR="00603E87">
        <w:rPr>
          <w:rFonts w:ascii="Times New Roman" w:hAnsi="Times New Roman" w:cs="Times New Roman"/>
          <w:lang w:val="en-US"/>
        </w:rPr>
        <w:t>W</w:t>
      </w:r>
      <w:r>
        <w:rPr>
          <w:rFonts w:ascii="Times New Roman" w:hAnsi="Times New Roman" w:cs="Times New Roman"/>
          <w:lang w:val="en-US"/>
        </w:rPr>
        <w:t>orkshop</w:t>
      </w:r>
    </w:p>
    <w:p w14:paraId="5A0DCC13" w14:textId="333E9F1F" w:rsidR="00086551" w:rsidRPr="00603E87" w:rsidRDefault="00086551" w:rsidP="0003794E">
      <w:pPr>
        <w:rPr>
          <w:rFonts w:ascii="Times New Roman" w:hAnsi="Times New Roman" w:cs="Times New Roman"/>
          <w:b/>
          <w:bCs/>
          <w:lang w:val="en-US"/>
        </w:rPr>
      </w:pPr>
      <w:r w:rsidRPr="00603E87">
        <w:rPr>
          <w:rFonts w:ascii="Times New Roman" w:hAnsi="Times New Roman" w:cs="Times New Roman"/>
          <w:b/>
          <w:bCs/>
          <w:lang w:val="en-US"/>
        </w:rPr>
        <w:t>Title- SENSORS, SENSING &amp; PROGRAMMING</w:t>
      </w:r>
    </w:p>
    <w:p w14:paraId="228E88B7" w14:textId="1EA0D295" w:rsidR="00086551" w:rsidRDefault="00086551" w:rsidP="00086551">
      <w:pPr>
        <w:pStyle w:val="ListParagraph"/>
        <w:numPr>
          <w:ilvl w:val="0"/>
          <w:numId w:val="6"/>
        </w:numPr>
        <w:jc w:val="both"/>
        <w:rPr>
          <w:rFonts w:ascii="Times New Roman" w:hAnsi="Times New Roman" w:cs="Times New Roman"/>
          <w:lang w:val="en-US"/>
        </w:rPr>
      </w:pPr>
      <w:r>
        <w:rPr>
          <w:rFonts w:ascii="Times New Roman" w:hAnsi="Times New Roman" w:cs="Times New Roman"/>
          <w:b/>
          <w:bCs/>
          <w:lang w:val="en-US"/>
        </w:rPr>
        <w:t>Event description:</w:t>
      </w:r>
      <w:r w:rsidRPr="00086551">
        <w:t xml:space="preserve"> </w:t>
      </w:r>
      <w:r w:rsidRPr="00086551">
        <w:rPr>
          <w:rFonts w:ascii="Times New Roman" w:hAnsi="Times New Roman" w:cs="Times New Roman"/>
          <w:lang w:val="en-US"/>
        </w:rPr>
        <w:t xml:space="preserve">Hand-on exposure will be provided to the learners on Arduino board hardware and programming. Learners will also understand features of various sensors. Given the knowledge about basic sensor used in different real time </w:t>
      </w:r>
      <w:proofErr w:type="gramStart"/>
      <w:r w:rsidRPr="00086551">
        <w:rPr>
          <w:rFonts w:ascii="Times New Roman" w:hAnsi="Times New Roman" w:cs="Times New Roman"/>
          <w:lang w:val="en-US"/>
        </w:rPr>
        <w:t>applications ,</w:t>
      </w:r>
      <w:proofErr w:type="gramEnd"/>
      <w:r w:rsidRPr="00086551">
        <w:rPr>
          <w:rFonts w:ascii="Times New Roman" w:hAnsi="Times New Roman" w:cs="Times New Roman"/>
          <w:lang w:val="en-US"/>
        </w:rPr>
        <w:t xml:space="preserve"> and significance of Arduino board and basic introduction to it and basic introduction to Node MCU and it significance in different applications. programming and interfacing sensors with Arduino board and understanding the interfacing of Node MCU with cloud by using real sensors and Arduino board increases practical experience it </w:t>
      </w:r>
      <w:proofErr w:type="gramStart"/>
      <w:r w:rsidRPr="00086551">
        <w:rPr>
          <w:rFonts w:ascii="Times New Roman" w:hAnsi="Times New Roman" w:cs="Times New Roman"/>
          <w:lang w:val="en-US"/>
        </w:rPr>
        <w:t>use</w:t>
      </w:r>
      <w:proofErr w:type="gramEnd"/>
      <w:r w:rsidRPr="00086551">
        <w:rPr>
          <w:rFonts w:ascii="Times New Roman" w:hAnsi="Times New Roman" w:cs="Times New Roman"/>
          <w:lang w:val="en-US"/>
        </w:rPr>
        <w:t xml:space="preserve"> full for clear understanding. Learning how to interface various sensors with Arduino helps students understand how to gather and process data from the physical world, an essential skill in many engineering disciplines.</w:t>
      </w:r>
    </w:p>
    <w:p w14:paraId="7FB7BEC0" w14:textId="2F9E3CD0" w:rsidR="00B80377" w:rsidRDefault="00B80377" w:rsidP="00B80377">
      <w:pPr>
        <w:pStyle w:val="ListParagraph"/>
        <w:numPr>
          <w:ilvl w:val="0"/>
          <w:numId w:val="6"/>
        </w:numPr>
        <w:jc w:val="both"/>
        <w:rPr>
          <w:rFonts w:ascii="Times New Roman" w:hAnsi="Times New Roman" w:cs="Times New Roman"/>
          <w:lang w:val="en-US"/>
        </w:rPr>
      </w:pPr>
      <w:r>
        <w:rPr>
          <w:rFonts w:ascii="Times New Roman" w:hAnsi="Times New Roman" w:cs="Times New Roman"/>
          <w:b/>
          <w:bCs/>
          <w:lang w:val="en-US"/>
        </w:rPr>
        <w:t xml:space="preserve">Faculty </w:t>
      </w:r>
      <w:r w:rsidR="00E0342B">
        <w:rPr>
          <w:rFonts w:ascii="Times New Roman" w:hAnsi="Times New Roman" w:cs="Times New Roman"/>
          <w:b/>
          <w:bCs/>
          <w:lang w:val="en-US"/>
        </w:rPr>
        <w:t>C</w:t>
      </w:r>
      <w:r>
        <w:rPr>
          <w:rFonts w:ascii="Times New Roman" w:hAnsi="Times New Roman" w:cs="Times New Roman"/>
          <w:b/>
          <w:bCs/>
          <w:lang w:val="en-US"/>
        </w:rPr>
        <w:t xml:space="preserve">oordinator – </w:t>
      </w:r>
      <w:r w:rsidRPr="00B80377">
        <w:rPr>
          <w:rFonts w:ascii="Times New Roman" w:hAnsi="Times New Roman" w:cs="Times New Roman"/>
          <w:lang w:val="en-US"/>
        </w:rPr>
        <w:t>Dr. Yogesh Mishra</w:t>
      </w:r>
    </w:p>
    <w:p w14:paraId="7032E5A2" w14:textId="77777777" w:rsidR="00E0342B" w:rsidRPr="00603E87" w:rsidRDefault="00E0342B" w:rsidP="00E0342B">
      <w:pPr>
        <w:pStyle w:val="ListParagraph"/>
        <w:jc w:val="both"/>
        <w:rPr>
          <w:rFonts w:ascii="Times New Roman" w:hAnsi="Times New Roman" w:cs="Times New Roman"/>
          <w:lang w:val="en-US"/>
        </w:rPr>
      </w:pPr>
    </w:p>
    <w:p w14:paraId="5CD5A502" w14:textId="77777777" w:rsidR="00B80377" w:rsidRDefault="00B80377" w:rsidP="00B80377">
      <w:pPr>
        <w:jc w:val="both"/>
        <w:rPr>
          <w:rFonts w:ascii="Times New Roman" w:hAnsi="Times New Roman" w:cs="Times New Roman"/>
          <w:b/>
          <w:bCs/>
          <w:lang w:val="en-US"/>
        </w:rPr>
      </w:pPr>
    </w:p>
    <w:p w14:paraId="0217DACA" w14:textId="755DC014" w:rsidR="00B80377" w:rsidRDefault="00B80377" w:rsidP="00B80377">
      <w:pPr>
        <w:jc w:val="both"/>
        <w:rPr>
          <w:rFonts w:ascii="Times New Roman" w:hAnsi="Times New Roman" w:cs="Times New Roman"/>
          <w:lang w:val="en-US"/>
        </w:rPr>
      </w:pPr>
      <w:r>
        <w:rPr>
          <w:rFonts w:ascii="Times New Roman" w:hAnsi="Times New Roman" w:cs="Times New Roman"/>
          <w:b/>
          <w:bCs/>
          <w:lang w:val="en-US"/>
        </w:rPr>
        <w:t xml:space="preserve">CSE – </w:t>
      </w:r>
      <w:r>
        <w:rPr>
          <w:rFonts w:ascii="Times New Roman" w:hAnsi="Times New Roman" w:cs="Times New Roman"/>
          <w:lang w:val="en-US"/>
        </w:rPr>
        <w:t xml:space="preserve">2 </w:t>
      </w:r>
      <w:r w:rsidR="00603E87">
        <w:rPr>
          <w:rFonts w:ascii="Times New Roman" w:hAnsi="Times New Roman" w:cs="Times New Roman"/>
          <w:lang w:val="en-US"/>
        </w:rPr>
        <w:t>W</w:t>
      </w:r>
      <w:r>
        <w:rPr>
          <w:rFonts w:ascii="Times New Roman" w:hAnsi="Times New Roman" w:cs="Times New Roman"/>
          <w:lang w:val="en-US"/>
        </w:rPr>
        <w:t>orkshops</w:t>
      </w:r>
    </w:p>
    <w:p w14:paraId="40E80B74" w14:textId="7E9BE35A" w:rsidR="00B80377" w:rsidRPr="00603E87" w:rsidRDefault="00447DEE" w:rsidP="00B80377">
      <w:pPr>
        <w:jc w:val="both"/>
        <w:rPr>
          <w:rFonts w:ascii="Times New Roman" w:hAnsi="Times New Roman" w:cs="Times New Roman"/>
          <w:b/>
          <w:bCs/>
          <w:lang w:val="en-US"/>
        </w:rPr>
      </w:pPr>
      <w:r w:rsidRPr="00603E87">
        <w:rPr>
          <w:rFonts w:ascii="Times New Roman" w:hAnsi="Times New Roman" w:cs="Times New Roman"/>
          <w:b/>
          <w:bCs/>
          <w:lang w:val="en-US"/>
        </w:rPr>
        <w:t>1.</w:t>
      </w:r>
      <w:r w:rsidR="00B80377" w:rsidRPr="00603E87">
        <w:rPr>
          <w:rFonts w:ascii="Times New Roman" w:hAnsi="Times New Roman" w:cs="Times New Roman"/>
          <w:b/>
          <w:bCs/>
          <w:lang w:val="en-US"/>
        </w:rPr>
        <w:t>Title- HANDS-ON CYBER SECURITY</w:t>
      </w:r>
    </w:p>
    <w:p w14:paraId="699E2525" w14:textId="4F985D91" w:rsidR="00B80377" w:rsidRPr="00B80377" w:rsidRDefault="00B80377" w:rsidP="00B80377">
      <w:pPr>
        <w:pStyle w:val="ListParagraph"/>
        <w:numPr>
          <w:ilvl w:val="0"/>
          <w:numId w:val="7"/>
        </w:numPr>
        <w:jc w:val="both"/>
        <w:rPr>
          <w:rFonts w:ascii="Times New Roman" w:hAnsi="Times New Roman" w:cs="Times New Roman"/>
          <w:lang w:val="en-US"/>
        </w:rPr>
      </w:pPr>
      <w:r>
        <w:rPr>
          <w:rFonts w:ascii="Times New Roman" w:hAnsi="Times New Roman" w:cs="Times New Roman"/>
          <w:b/>
          <w:bCs/>
          <w:lang w:val="en-US"/>
        </w:rPr>
        <w:t>Event description:</w:t>
      </w:r>
      <w:r w:rsidR="0019188C" w:rsidRPr="0019188C">
        <w:rPr>
          <w:rFonts w:ascii="Arial" w:hAnsi="Arial" w:cs="Arial"/>
          <w:color w:val="000000"/>
          <w:sz w:val="23"/>
          <w:szCs w:val="23"/>
          <w:shd w:val="clear" w:color="auto" w:fill="FFFFFF"/>
        </w:rPr>
        <w:t xml:space="preserve"> </w:t>
      </w:r>
      <w:r w:rsidR="0019188C" w:rsidRPr="0019188C">
        <w:rPr>
          <w:rFonts w:ascii="Times New Roman" w:hAnsi="Times New Roman" w:cs="Times New Roman"/>
          <w:color w:val="000000"/>
          <w:shd w:val="clear" w:color="auto" w:fill="FFFFFF"/>
        </w:rPr>
        <w:t>Embark on a journey into the world of digital defense through our immersive workshop, "Hands-on Cybersecurity," presented by the esteemed Computer Science and Engineering (CSE) department. This dynamic session furnishes participants with the necessary skills to defend against evolving cyber threats. Through engaging in realistic simulations, ethical hacking exercises, and threat analysis activities, attendees will deepen their comprehension of vital cybersecurity principles. From safeguarding networks to mitigating risks, this workshop empowers individuals with hands-on experiences, ensuring they emerge as skilled protectors of digital landscapes. Come join us for a transformative experience, where theory meets practical application, and emerge as a formidable defender of the digital realm.</w:t>
      </w:r>
    </w:p>
    <w:p w14:paraId="2F2A619D" w14:textId="3B0FE7C3" w:rsidR="00B80377" w:rsidRDefault="00B80377" w:rsidP="00B80377">
      <w:pPr>
        <w:pStyle w:val="ListParagraph"/>
        <w:numPr>
          <w:ilvl w:val="0"/>
          <w:numId w:val="7"/>
        </w:numPr>
        <w:jc w:val="both"/>
        <w:rPr>
          <w:rFonts w:ascii="Times New Roman" w:hAnsi="Times New Roman" w:cs="Times New Roman"/>
          <w:lang w:val="en-US"/>
        </w:rPr>
      </w:pPr>
      <w:r>
        <w:rPr>
          <w:rFonts w:ascii="Times New Roman" w:hAnsi="Times New Roman" w:cs="Times New Roman"/>
          <w:b/>
          <w:bCs/>
          <w:lang w:val="en-US"/>
        </w:rPr>
        <w:t xml:space="preserve">Faculty </w:t>
      </w:r>
      <w:r w:rsidR="00E0342B">
        <w:rPr>
          <w:rFonts w:ascii="Times New Roman" w:hAnsi="Times New Roman" w:cs="Times New Roman"/>
          <w:b/>
          <w:bCs/>
          <w:lang w:val="en-US"/>
        </w:rPr>
        <w:t>C</w:t>
      </w:r>
      <w:r>
        <w:rPr>
          <w:rFonts w:ascii="Times New Roman" w:hAnsi="Times New Roman" w:cs="Times New Roman"/>
          <w:b/>
          <w:bCs/>
          <w:lang w:val="en-US"/>
        </w:rPr>
        <w:t xml:space="preserve">oordinator – </w:t>
      </w:r>
      <w:r w:rsidR="00447DEE" w:rsidRPr="00447DEE">
        <w:rPr>
          <w:rFonts w:ascii="Times New Roman" w:hAnsi="Times New Roman" w:cs="Times New Roman"/>
          <w:lang w:val="en-US"/>
        </w:rPr>
        <w:t>Mrs.</w:t>
      </w:r>
      <w:r w:rsidR="00447DEE">
        <w:rPr>
          <w:rFonts w:ascii="Times New Roman" w:hAnsi="Times New Roman" w:cs="Times New Roman"/>
          <w:lang w:val="en-US"/>
        </w:rPr>
        <w:t xml:space="preserve"> </w:t>
      </w:r>
      <w:r w:rsidR="00447DEE" w:rsidRPr="00447DEE">
        <w:rPr>
          <w:rFonts w:ascii="Times New Roman" w:hAnsi="Times New Roman" w:cs="Times New Roman"/>
          <w:lang w:val="en-US"/>
        </w:rPr>
        <w:t>Lakshmi devi</w:t>
      </w:r>
    </w:p>
    <w:p w14:paraId="4020FA0F" w14:textId="77777777" w:rsidR="00447DEE" w:rsidRDefault="00447DEE" w:rsidP="00447DEE">
      <w:pPr>
        <w:jc w:val="both"/>
        <w:rPr>
          <w:rFonts w:ascii="Times New Roman" w:hAnsi="Times New Roman" w:cs="Times New Roman"/>
          <w:lang w:val="en-US"/>
        </w:rPr>
      </w:pPr>
    </w:p>
    <w:p w14:paraId="685BF7EA" w14:textId="63FCFBDB" w:rsidR="00447DEE" w:rsidRPr="00603E87" w:rsidRDefault="00447DEE" w:rsidP="00447DEE">
      <w:pPr>
        <w:jc w:val="both"/>
        <w:rPr>
          <w:rFonts w:ascii="Times New Roman" w:hAnsi="Times New Roman" w:cs="Times New Roman"/>
          <w:b/>
          <w:bCs/>
          <w:lang w:val="en-US"/>
        </w:rPr>
      </w:pPr>
      <w:r w:rsidRPr="00603E87">
        <w:rPr>
          <w:rFonts w:ascii="Times New Roman" w:hAnsi="Times New Roman" w:cs="Times New Roman"/>
          <w:b/>
          <w:bCs/>
          <w:lang w:val="en-US"/>
        </w:rPr>
        <w:t>2.Title - VISION EXPERT UNVIELD</w:t>
      </w:r>
    </w:p>
    <w:p w14:paraId="50296743" w14:textId="5C455B86" w:rsidR="00447DEE" w:rsidRPr="00447DEE" w:rsidRDefault="00447DEE" w:rsidP="00447DEE">
      <w:pPr>
        <w:pStyle w:val="ListParagraph"/>
        <w:numPr>
          <w:ilvl w:val="0"/>
          <w:numId w:val="10"/>
        </w:numPr>
        <w:jc w:val="both"/>
        <w:rPr>
          <w:rFonts w:ascii="Times New Roman" w:hAnsi="Times New Roman" w:cs="Times New Roman"/>
          <w:lang w:val="en-US"/>
        </w:rPr>
      </w:pPr>
      <w:r>
        <w:rPr>
          <w:rFonts w:ascii="Times New Roman" w:hAnsi="Times New Roman" w:cs="Times New Roman"/>
          <w:b/>
          <w:bCs/>
          <w:lang w:val="en-US"/>
        </w:rPr>
        <w:t>Event description:</w:t>
      </w:r>
      <w:r w:rsidRPr="00447DEE">
        <w:t xml:space="preserve"> </w:t>
      </w:r>
      <w:r w:rsidRPr="00447DEE">
        <w:rPr>
          <w:rFonts w:ascii="Times New Roman" w:hAnsi="Times New Roman" w:cs="Times New Roman"/>
        </w:rPr>
        <w:t>You're Cordially Invited to Our VISION EXPERT UNVIELD Workshop! In today's digital era, students with computer vision expertise are in high demand. Join us to acquire hands-on skills in image recognition, object detection, and more. Explore how computer vision is shaping industries like autonomous vehicles and healthcare. Familiarize yourself with key tools like OpenCV and TensorFlow, equipping you for software development roles. Don't miss this opportunity to meet industry demands and delve into the ethical considerations of computer vision. We look forward to seeing you there!</w:t>
      </w:r>
    </w:p>
    <w:p w14:paraId="1468D6CE" w14:textId="1880D0D9" w:rsidR="00447DEE" w:rsidRDefault="00447DEE" w:rsidP="00447DEE">
      <w:pPr>
        <w:pStyle w:val="ListParagraph"/>
        <w:numPr>
          <w:ilvl w:val="0"/>
          <w:numId w:val="10"/>
        </w:numPr>
        <w:jc w:val="both"/>
        <w:rPr>
          <w:rFonts w:ascii="Times New Roman" w:hAnsi="Times New Roman" w:cs="Times New Roman"/>
          <w:lang w:val="en-US"/>
        </w:rPr>
      </w:pPr>
      <w:r>
        <w:rPr>
          <w:rFonts w:ascii="Times New Roman" w:hAnsi="Times New Roman" w:cs="Times New Roman"/>
          <w:b/>
          <w:bCs/>
          <w:lang w:val="en-US"/>
        </w:rPr>
        <w:t xml:space="preserve">Faculty </w:t>
      </w:r>
      <w:r w:rsidR="00E0342B">
        <w:rPr>
          <w:rFonts w:ascii="Times New Roman" w:hAnsi="Times New Roman" w:cs="Times New Roman"/>
          <w:b/>
          <w:bCs/>
          <w:lang w:val="en-US"/>
        </w:rPr>
        <w:t>C</w:t>
      </w:r>
      <w:r>
        <w:rPr>
          <w:rFonts w:ascii="Times New Roman" w:hAnsi="Times New Roman" w:cs="Times New Roman"/>
          <w:b/>
          <w:bCs/>
          <w:lang w:val="en-US"/>
        </w:rPr>
        <w:t xml:space="preserve">oordinator – </w:t>
      </w:r>
      <w:r>
        <w:rPr>
          <w:rFonts w:ascii="Times New Roman" w:hAnsi="Times New Roman" w:cs="Times New Roman"/>
          <w:lang w:val="en-US"/>
        </w:rPr>
        <w:t>Mr. Chanti</w:t>
      </w:r>
    </w:p>
    <w:p w14:paraId="179DB44F" w14:textId="77777777" w:rsidR="00E0342B" w:rsidRDefault="00E0342B" w:rsidP="00B80377">
      <w:pPr>
        <w:jc w:val="both"/>
        <w:rPr>
          <w:rFonts w:ascii="Times New Roman" w:hAnsi="Times New Roman" w:cs="Times New Roman"/>
          <w:b/>
          <w:bCs/>
          <w:lang w:val="en-US"/>
        </w:rPr>
      </w:pPr>
    </w:p>
    <w:p w14:paraId="45232F1A" w14:textId="3464BC6F" w:rsidR="00B80377" w:rsidRDefault="00B80377" w:rsidP="00B80377">
      <w:pPr>
        <w:jc w:val="both"/>
        <w:rPr>
          <w:rFonts w:ascii="Times New Roman" w:hAnsi="Times New Roman" w:cs="Times New Roman"/>
          <w:lang w:val="en-US"/>
        </w:rPr>
      </w:pPr>
      <w:r>
        <w:rPr>
          <w:rFonts w:ascii="Times New Roman" w:hAnsi="Times New Roman" w:cs="Times New Roman"/>
          <w:b/>
          <w:bCs/>
          <w:lang w:val="en-US"/>
        </w:rPr>
        <w:t xml:space="preserve">IT – </w:t>
      </w:r>
      <w:r w:rsidRPr="00B80377">
        <w:rPr>
          <w:rFonts w:ascii="Times New Roman" w:hAnsi="Times New Roman" w:cs="Times New Roman"/>
          <w:lang w:val="en-US"/>
        </w:rPr>
        <w:t xml:space="preserve">2 </w:t>
      </w:r>
      <w:r w:rsidR="00603E87">
        <w:rPr>
          <w:rFonts w:ascii="Times New Roman" w:hAnsi="Times New Roman" w:cs="Times New Roman"/>
          <w:lang w:val="en-US"/>
        </w:rPr>
        <w:t>W</w:t>
      </w:r>
      <w:r>
        <w:rPr>
          <w:rFonts w:ascii="Times New Roman" w:hAnsi="Times New Roman" w:cs="Times New Roman"/>
          <w:lang w:val="en-US"/>
        </w:rPr>
        <w:t>orkshops</w:t>
      </w:r>
    </w:p>
    <w:p w14:paraId="6B159972" w14:textId="68171F0C" w:rsidR="00B80377" w:rsidRPr="00603E87" w:rsidRDefault="007C63B9" w:rsidP="00B80377">
      <w:pPr>
        <w:jc w:val="both"/>
        <w:rPr>
          <w:rFonts w:ascii="Times New Roman" w:hAnsi="Times New Roman" w:cs="Times New Roman"/>
          <w:b/>
          <w:bCs/>
          <w:lang w:val="en-US"/>
        </w:rPr>
      </w:pPr>
      <w:r w:rsidRPr="00603E87">
        <w:rPr>
          <w:rFonts w:ascii="Times New Roman" w:hAnsi="Times New Roman" w:cs="Times New Roman"/>
          <w:b/>
          <w:bCs/>
          <w:lang w:val="en-US"/>
        </w:rPr>
        <w:t>1.</w:t>
      </w:r>
      <w:r w:rsidR="00B80377" w:rsidRPr="00603E87">
        <w:rPr>
          <w:rFonts w:ascii="Times New Roman" w:hAnsi="Times New Roman" w:cs="Times New Roman"/>
          <w:b/>
          <w:bCs/>
          <w:lang w:val="en-US"/>
        </w:rPr>
        <w:t xml:space="preserve">Title- </w:t>
      </w:r>
      <w:r w:rsidR="00447DEE" w:rsidRPr="00603E87">
        <w:rPr>
          <w:rFonts w:ascii="Times New Roman" w:hAnsi="Times New Roman" w:cs="Times New Roman"/>
          <w:b/>
          <w:bCs/>
          <w:lang w:val="en-US"/>
        </w:rPr>
        <w:t>PROMPT E</w:t>
      </w:r>
      <w:r w:rsidR="0050009A" w:rsidRPr="00603E87">
        <w:rPr>
          <w:rFonts w:ascii="Times New Roman" w:hAnsi="Times New Roman" w:cs="Times New Roman"/>
          <w:b/>
          <w:bCs/>
          <w:lang w:val="en-US"/>
        </w:rPr>
        <w:t>N</w:t>
      </w:r>
      <w:r w:rsidR="00447DEE" w:rsidRPr="00603E87">
        <w:rPr>
          <w:rFonts w:ascii="Times New Roman" w:hAnsi="Times New Roman" w:cs="Times New Roman"/>
          <w:b/>
          <w:bCs/>
          <w:lang w:val="en-US"/>
        </w:rPr>
        <w:t>GINEERING</w:t>
      </w:r>
    </w:p>
    <w:p w14:paraId="43523E88" w14:textId="4A42FA28" w:rsidR="00447DEE" w:rsidRPr="00447DEE" w:rsidRDefault="00447DEE" w:rsidP="00447DEE">
      <w:pPr>
        <w:pStyle w:val="ListParagraph"/>
        <w:numPr>
          <w:ilvl w:val="0"/>
          <w:numId w:val="8"/>
        </w:numPr>
        <w:jc w:val="both"/>
        <w:rPr>
          <w:rFonts w:ascii="Times New Roman" w:hAnsi="Times New Roman" w:cs="Times New Roman"/>
          <w:lang w:val="en-US"/>
        </w:rPr>
      </w:pPr>
      <w:r>
        <w:rPr>
          <w:rFonts w:ascii="Times New Roman" w:hAnsi="Times New Roman" w:cs="Times New Roman"/>
          <w:b/>
          <w:bCs/>
          <w:lang w:val="en-US"/>
        </w:rPr>
        <w:t xml:space="preserve">Event </w:t>
      </w:r>
      <w:proofErr w:type="gramStart"/>
      <w:r>
        <w:rPr>
          <w:rFonts w:ascii="Times New Roman" w:hAnsi="Times New Roman" w:cs="Times New Roman"/>
          <w:b/>
          <w:bCs/>
          <w:lang w:val="en-US"/>
        </w:rPr>
        <w:t>description :</w:t>
      </w:r>
      <w:proofErr w:type="gramEnd"/>
      <w:r w:rsidR="00282B8B">
        <w:rPr>
          <w:rFonts w:ascii="Times New Roman" w:hAnsi="Times New Roman" w:cs="Times New Roman"/>
          <w:b/>
          <w:bCs/>
          <w:lang w:val="en-US"/>
        </w:rPr>
        <w:t xml:space="preserve"> </w:t>
      </w:r>
      <w:r w:rsidR="0050009A">
        <w:rPr>
          <w:rFonts w:ascii="Times New Roman" w:hAnsi="Times New Roman" w:cs="Times New Roman"/>
          <w:b/>
          <w:bCs/>
          <w:lang w:val="en-US"/>
        </w:rPr>
        <w:t xml:space="preserve"> </w:t>
      </w:r>
      <w:r w:rsidR="0050009A" w:rsidRPr="0050009A">
        <w:rPr>
          <w:rFonts w:ascii="Times New Roman" w:hAnsi="Times New Roman" w:cs="Times New Roman"/>
          <w:color w:val="000000"/>
          <w:shd w:val="clear" w:color="auto" w:fill="FFFFFF"/>
        </w:rPr>
        <w:t>Join us for an immersive experience as we embark on a transformative journey through the IT world in our workshop, "Prompt Engineering," hosted by the Information Technology department. Get ready to hone your problem-solving skills and learn the art of generating prompt and effective solutions. Through our dynamic session, we will explore the fundamental principles of prompt engineering, including algorithms, data structures, and coding practices. Whether you are a n</w:t>
      </w:r>
      <w:r w:rsidR="0050009A">
        <w:rPr>
          <w:rFonts w:ascii="Times New Roman" w:hAnsi="Times New Roman" w:cs="Times New Roman"/>
          <w:color w:val="000000"/>
          <w:shd w:val="clear" w:color="auto" w:fill="FFFFFF"/>
        </w:rPr>
        <w:t>ew</w:t>
      </w:r>
      <w:r w:rsidR="0050009A" w:rsidRPr="0050009A">
        <w:rPr>
          <w:rFonts w:ascii="Times New Roman" w:hAnsi="Times New Roman" w:cs="Times New Roman"/>
          <w:color w:val="000000"/>
          <w:shd w:val="clear" w:color="auto" w:fill="FFFFFF"/>
        </w:rPr>
        <w:t xml:space="preserve"> or an experienced coder, this workshop guarantees to enhance your problem-solving prowess, arming you with essential tools for success in the ever-evolving IT industry. Don't miss this opportunity to cultivate promptness and precision as you engineer solutions. Come and join us!</w:t>
      </w:r>
    </w:p>
    <w:p w14:paraId="31D55A96" w14:textId="2FA6E9D5" w:rsidR="007C63B9" w:rsidRDefault="00447DEE" w:rsidP="00603E87">
      <w:pPr>
        <w:pStyle w:val="ListParagraph"/>
        <w:numPr>
          <w:ilvl w:val="0"/>
          <w:numId w:val="8"/>
        </w:numPr>
        <w:jc w:val="both"/>
        <w:rPr>
          <w:rFonts w:ascii="Times New Roman" w:hAnsi="Times New Roman" w:cs="Times New Roman"/>
          <w:lang w:val="en-US"/>
        </w:rPr>
      </w:pPr>
      <w:r>
        <w:rPr>
          <w:rFonts w:ascii="Times New Roman" w:hAnsi="Times New Roman" w:cs="Times New Roman"/>
          <w:b/>
          <w:bCs/>
          <w:lang w:val="en-US"/>
        </w:rPr>
        <w:t xml:space="preserve">Faculty </w:t>
      </w:r>
      <w:r w:rsidR="00E0342B">
        <w:rPr>
          <w:rFonts w:ascii="Times New Roman" w:hAnsi="Times New Roman" w:cs="Times New Roman"/>
          <w:b/>
          <w:bCs/>
          <w:lang w:val="en-US"/>
        </w:rPr>
        <w:t>C</w:t>
      </w:r>
      <w:r>
        <w:rPr>
          <w:rFonts w:ascii="Times New Roman" w:hAnsi="Times New Roman" w:cs="Times New Roman"/>
          <w:b/>
          <w:bCs/>
          <w:lang w:val="en-US"/>
        </w:rPr>
        <w:t>oordinator –</w:t>
      </w:r>
      <w:r w:rsidR="00282B8B" w:rsidRPr="00282B8B">
        <w:rPr>
          <w:rFonts w:ascii="Times New Roman" w:hAnsi="Times New Roman" w:cs="Times New Roman"/>
          <w:lang w:val="en-US"/>
        </w:rPr>
        <w:t xml:space="preserve"> </w:t>
      </w:r>
      <w:r w:rsidR="00603E87">
        <w:rPr>
          <w:rFonts w:ascii="Times New Roman" w:hAnsi="Times New Roman" w:cs="Times New Roman"/>
          <w:lang w:val="en-US"/>
        </w:rPr>
        <w:t xml:space="preserve">Dr. </w:t>
      </w:r>
      <w:proofErr w:type="gramStart"/>
      <w:r w:rsidR="00603E87">
        <w:rPr>
          <w:rFonts w:ascii="Times New Roman" w:hAnsi="Times New Roman" w:cs="Times New Roman"/>
          <w:lang w:val="en-US"/>
        </w:rPr>
        <w:t>K.Jayasri</w:t>
      </w:r>
      <w:proofErr w:type="gramEnd"/>
    </w:p>
    <w:p w14:paraId="5E1CEB8C" w14:textId="77777777" w:rsidR="00E0342B" w:rsidRPr="00E0342B" w:rsidRDefault="00E0342B" w:rsidP="00E0342B">
      <w:pPr>
        <w:pStyle w:val="ListParagraph"/>
        <w:jc w:val="both"/>
        <w:rPr>
          <w:rFonts w:ascii="Times New Roman" w:hAnsi="Times New Roman" w:cs="Times New Roman"/>
          <w:lang w:val="en-US"/>
        </w:rPr>
      </w:pPr>
    </w:p>
    <w:p w14:paraId="6860CB27" w14:textId="02A260C1" w:rsidR="00447DEE" w:rsidRPr="00603E87" w:rsidRDefault="003F2148" w:rsidP="00447DEE">
      <w:pPr>
        <w:jc w:val="both"/>
        <w:rPr>
          <w:rFonts w:ascii="Times New Roman" w:hAnsi="Times New Roman" w:cs="Times New Roman"/>
          <w:b/>
          <w:bCs/>
          <w:lang w:val="en-US"/>
        </w:rPr>
      </w:pPr>
      <w:r w:rsidRPr="00603E87">
        <w:rPr>
          <w:rFonts w:ascii="Times New Roman" w:hAnsi="Times New Roman" w:cs="Times New Roman"/>
          <w:b/>
          <w:bCs/>
          <w:lang w:val="en-US"/>
        </w:rPr>
        <w:t>2</w:t>
      </w:r>
      <w:r w:rsidR="007C63B9" w:rsidRPr="00603E87">
        <w:rPr>
          <w:rFonts w:ascii="Times New Roman" w:hAnsi="Times New Roman" w:cs="Times New Roman"/>
          <w:b/>
          <w:bCs/>
          <w:lang w:val="en-US"/>
        </w:rPr>
        <w:t>.</w:t>
      </w:r>
      <w:r w:rsidR="00447DEE" w:rsidRPr="00603E87">
        <w:rPr>
          <w:rFonts w:ascii="Times New Roman" w:hAnsi="Times New Roman" w:cs="Times New Roman"/>
          <w:b/>
          <w:bCs/>
          <w:lang w:val="en-US"/>
        </w:rPr>
        <w:t>Title – MICROSOFT POWER BI</w:t>
      </w:r>
    </w:p>
    <w:p w14:paraId="5D976816" w14:textId="6C7F18A1" w:rsidR="00447DEE" w:rsidRPr="00447DEE" w:rsidRDefault="00447DEE" w:rsidP="00447DEE">
      <w:pPr>
        <w:pStyle w:val="ListParagraph"/>
        <w:numPr>
          <w:ilvl w:val="0"/>
          <w:numId w:val="9"/>
        </w:numPr>
        <w:jc w:val="both"/>
        <w:rPr>
          <w:rFonts w:ascii="Times New Roman" w:hAnsi="Times New Roman" w:cs="Times New Roman"/>
          <w:lang w:val="en-US"/>
        </w:rPr>
      </w:pPr>
      <w:r>
        <w:rPr>
          <w:rFonts w:ascii="Times New Roman" w:hAnsi="Times New Roman" w:cs="Times New Roman"/>
          <w:b/>
          <w:bCs/>
          <w:lang w:val="en-US"/>
        </w:rPr>
        <w:t>Event description:</w:t>
      </w:r>
      <w:r w:rsidR="001F75C9" w:rsidRPr="001F75C9">
        <w:t xml:space="preserve"> </w:t>
      </w:r>
      <w:r w:rsidR="001F75C9" w:rsidRPr="001F75C9">
        <w:rPr>
          <w:rFonts w:ascii="Times New Roman" w:hAnsi="Times New Roman" w:cs="Times New Roman"/>
        </w:rPr>
        <w:t>Dive into the dynamic realm of business intelligence with our Power BI workshop. This session provides a comprehensive introduction to Microsoft Power BI, emphasizing its applications in data analytics. Explore the tool's significance and practical use for data analysts through hands-on sessions and visualization projects. Learn to navigate the PowerQuery editor for efficient data transformations and chart creation. Discover the open-source capabilities within Power BI and gain insights into solving real-world business challenges. With a focus on practical application, participants will engage in creating dashboards, working with datasets, and developing valuable skills for data-driven decisionmaking. Whether you're a beginner or a seasoned professional, this workshop equips you with the essential tools to excel in the evolving landscape of data analytics. Join us for an enriching experience that demystifies Power BI and empowers you to unlock actionable insights from your data</w:t>
      </w:r>
      <w:r w:rsidR="001F75C9">
        <w:t>.</w:t>
      </w:r>
    </w:p>
    <w:p w14:paraId="1915AAAF" w14:textId="1070D815" w:rsidR="00447DEE" w:rsidRDefault="00447DEE" w:rsidP="00447DEE">
      <w:pPr>
        <w:pStyle w:val="ListParagraph"/>
        <w:numPr>
          <w:ilvl w:val="0"/>
          <w:numId w:val="9"/>
        </w:numPr>
        <w:jc w:val="both"/>
        <w:rPr>
          <w:rFonts w:ascii="Times New Roman" w:hAnsi="Times New Roman" w:cs="Times New Roman"/>
          <w:lang w:val="en-US"/>
        </w:rPr>
      </w:pPr>
      <w:r>
        <w:rPr>
          <w:rFonts w:ascii="Times New Roman" w:hAnsi="Times New Roman" w:cs="Times New Roman"/>
          <w:b/>
          <w:bCs/>
          <w:lang w:val="en-US"/>
        </w:rPr>
        <w:t>Faculty coordinator-</w:t>
      </w:r>
      <w:r w:rsidR="001F75C9">
        <w:rPr>
          <w:rFonts w:ascii="Times New Roman" w:hAnsi="Times New Roman" w:cs="Times New Roman"/>
          <w:b/>
          <w:bCs/>
          <w:lang w:val="en-US"/>
        </w:rPr>
        <w:t xml:space="preserve"> </w:t>
      </w:r>
      <w:r w:rsidR="001F75C9" w:rsidRPr="001F75C9">
        <w:rPr>
          <w:rFonts w:ascii="Times New Roman" w:hAnsi="Times New Roman" w:cs="Times New Roman"/>
          <w:lang w:val="en-US"/>
        </w:rPr>
        <w:t>D</w:t>
      </w:r>
      <w:r w:rsidR="00E0342B">
        <w:rPr>
          <w:rFonts w:ascii="Times New Roman" w:hAnsi="Times New Roman" w:cs="Times New Roman"/>
          <w:lang w:val="en-US"/>
        </w:rPr>
        <w:t>r</w:t>
      </w:r>
      <w:r w:rsidR="001F75C9" w:rsidRPr="001F75C9">
        <w:rPr>
          <w:rFonts w:ascii="Times New Roman" w:hAnsi="Times New Roman" w:cs="Times New Roman"/>
          <w:lang w:val="en-US"/>
        </w:rPr>
        <w:t>. K. Aravind</w:t>
      </w:r>
    </w:p>
    <w:p w14:paraId="57B8573C" w14:textId="49A2D82E" w:rsidR="00447DEE" w:rsidRPr="00447DEE" w:rsidRDefault="00447DEE" w:rsidP="00603E87">
      <w:pPr>
        <w:pStyle w:val="ListParagraph"/>
        <w:jc w:val="both"/>
        <w:rPr>
          <w:rFonts w:ascii="Times New Roman" w:hAnsi="Times New Roman" w:cs="Times New Roman"/>
          <w:lang w:val="en-US"/>
        </w:rPr>
      </w:pPr>
    </w:p>
    <w:sectPr w:rsidR="00447DEE" w:rsidRPr="00447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543"/>
    <w:multiLevelType w:val="hybridMultilevel"/>
    <w:tmpl w:val="BEB48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0E0FDD"/>
    <w:multiLevelType w:val="hybridMultilevel"/>
    <w:tmpl w:val="875C6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7F79CD"/>
    <w:multiLevelType w:val="hybridMultilevel"/>
    <w:tmpl w:val="2070E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EE1AC6"/>
    <w:multiLevelType w:val="hybridMultilevel"/>
    <w:tmpl w:val="AA90DE38"/>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 w15:restartNumberingAfterBreak="0">
    <w:nsid w:val="35B400BE"/>
    <w:multiLevelType w:val="hybridMultilevel"/>
    <w:tmpl w:val="4E1C1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1E0560"/>
    <w:multiLevelType w:val="hybridMultilevel"/>
    <w:tmpl w:val="0D70C23A"/>
    <w:lvl w:ilvl="0" w:tplc="50484374">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6" w15:restartNumberingAfterBreak="0">
    <w:nsid w:val="45A62285"/>
    <w:multiLevelType w:val="hybridMultilevel"/>
    <w:tmpl w:val="27A8E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B718F9"/>
    <w:multiLevelType w:val="hybridMultilevel"/>
    <w:tmpl w:val="58A40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1D1FCA"/>
    <w:multiLevelType w:val="hybridMultilevel"/>
    <w:tmpl w:val="6E7AD8FE"/>
    <w:lvl w:ilvl="0" w:tplc="40090001">
      <w:start w:val="1"/>
      <w:numFmt w:val="bullet"/>
      <w:lvlText w:val=""/>
      <w:lvlJc w:val="left"/>
      <w:pPr>
        <w:ind w:left="997" w:hanging="360"/>
      </w:pPr>
      <w:rPr>
        <w:rFonts w:ascii="Symbol" w:hAnsi="Symbol" w:hint="default"/>
      </w:rPr>
    </w:lvl>
    <w:lvl w:ilvl="1" w:tplc="40090003" w:tentative="1">
      <w:start w:val="1"/>
      <w:numFmt w:val="bullet"/>
      <w:lvlText w:val="o"/>
      <w:lvlJc w:val="left"/>
      <w:pPr>
        <w:ind w:left="1717" w:hanging="360"/>
      </w:pPr>
      <w:rPr>
        <w:rFonts w:ascii="Courier New" w:hAnsi="Courier New" w:cs="Courier New" w:hint="default"/>
      </w:rPr>
    </w:lvl>
    <w:lvl w:ilvl="2" w:tplc="40090005" w:tentative="1">
      <w:start w:val="1"/>
      <w:numFmt w:val="bullet"/>
      <w:lvlText w:val=""/>
      <w:lvlJc w:val="left"/>
      <w:pPr>
        <w:ind w:left="2437" w:hanging="360"/>
      </w:pPr>
      <w:rPr>
        <w:rFonts w:ascii="Wingdings" w:hAnsi="Wingdings" w:hint="default"/>
      </w:rPr>
    </w:lvl>
    <w:lvl w:ilvl="3" w:tplc="40090001" w:tentative="1">
      <w:start w:val="1"/>
      <w:numFmt w:val="bullet"/>
      <w:lvlText w:val=""/>
      <w:lvlJc w:val="left"/>
      <w:pPr>
        <w:ind w:left="3157" w:hanging="360"/>
      </w:pPr>
      <w:rPr>
        <w:rFonts w:ascii="Symbol" w:hAnsi="Symbol" w:hint="default"/>
      </w:rPr>
    </w:lvl>
    <w:lvl w:ilvl="4" w:tplc="40090003" w:tentative="1">
      <w:start w:val="1"/>
      <w:numFmt w:val="bullet"/>
      <w:lvlText w:val="o"/>
      <w:lvlJc w:val="left"/>
      <w:pPr>
        <w:ind w:left="3877" w:hanging="360"/>
      </w:pPr>
      <w:rPr>
        <w:rFonts w:ascii="Courier New" w:hAnsi="Courier New" w:cs="Courier New" w:hint="default"/>
      </w:rPr>
    </w:lvl>
    <w:lvl w:ilvl="5" w:tplc="40090005" w:tentative="1">
      <w:start w:val="1"/>
      <w:numFmt w:val="bullet"/>
      <w:lvlText w:val=""/>
      <w:lvlJc w:val="left"/>
      <w:pPr>
        <w:ind w:left="4597" w:hanging="360"/>
      </w:pPr>
      <w:rPr>
        <w:rFonts w:ascii="Wingdings" w:hAnsi="Wingdings" w:hint="default"/>
      </w:rPr>
    </w:lvl>
    <w:lvl w:ilvl="6" w:tplc="40090001" w:tentative="1">
      <w:start w:val="1"/>
      <w:numFmt w:val="bullet"/>
      <w:lvlText w:val=""/>
      <w:lvlJc w:val="left"/>
      <w:pPr>
        <w:ind w:left="5317" w:hanging="360"/>
      </w:pPr>
      <w:rPr>
        <w:rFonts w:ascii="Symbol" w:hAnsi="Symbol" w:hint="default"/>
      </w:rPr>
    </w:lvl>
    <w:lvl w:ilvl="7" w:tplc="40090003" w:tentative="1">
      <w:start w:val="1"/>
      <w:numFmt w:val="bullet"/>
      <w:lvlText w:val="o"/>
      <w:lvlJc w:val="left"/>
      <w:pPr>
        <w:ind w:left="6037" w:hanging="360"/>
      </w:pPr>
      <w:rPr>
        <w:rFonts w:ascii="Courier New" w:hAnsi="Courier New" w:cs="Courier New" w:hint="default"/>
      </w:rPr>
    </w:lvl>
    <w:lvl w:ilvl="8" w:tplc="40090005" w:tentative="1">
      <w:start w:val="1"/>
      <w:numFmt w:val="bullet"/>
      <w:lvlText w:val=""/>
      <w:lvlJc w:val="left"/>
      <w:pPr>
        <w:ind w:left="6757" w:hanging="360"/>
      </w:pPr>
      <w:rPr>
        <w:rFonts w:ascii="Wingdings" w:hAnsi="Wingdings" w:hint="default"/>
      </w:rPr>
    </w:lvl>
  </w:abstractNum>
  <w:abstractNum w:abstractNumId="9" w15:restartNumberingAfterBreak="0">
    <w:nsid w:val="7EFD0CC6"/>
    <w:multiLevelType w:val="hybridMultilevel"/>
    <w:tmpl w:val="4F8C0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9732480">
    <w:abstractNumId w:val="9"/>
  </w:num>
  <w:num w:numId="2" w16cid:durableId="1972707551">
    <w:abstractNumId w:val="3"/>
  </w:num>
  <w:num w:numId="3" w16cid:durableId="768962434">
    <w:abstractNumId w:val="5"/>
  </w:num>
  <w:num w:numId="4" w16cid:durableId="112676898">
    <w:abstractNumId w:val="8"/>
  </w:num>
  <w:num w:numId="5" w16cid:durableId="442459957">
    <w:abstractNumId w:val="2"/>
  </w:num>
  <w:num w:numId="6" w16cid:durableId="1655723155">
    <w:abstractNumId w:val="7"/>
  </w:num>
  <w:num w:numId="7" w16cid:durableId="135269506">
    <w:abstractNumId w:val="0"/>
  </w:num>
  <w:num w:numId="8" w16cid:durableId="1998336994">
    <w:abstractNumId w:val="4"/>
  </w:num>
  <w:num w:numId="9" w16cid:durableId="2101872166">
    <w:abstractNumId w:val="1"/>
  </w:num>
  <w:num w:numId="10" w16cid:durableId="880705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4E"/>
    <w:rsid w:val="0003794E"/>
    <w:rsid w:val="00086551"/>
    <w:rsid w:val="0019188C"/>
    <w:rsid w:val="001F75C9"/>
    <w:rsid w:val="002621C6"/>
    <w:rsid w:val="00282B8B"/>
    <w:rsid w:val="003F2148"/>
    <w:rsid w:val="00447DEE"/>
    <w:rsid w:val="0048548C"/>
    <w:rsid w:val="0050009A"/>
    <w:rsid w:val="00603E87"/>
    <w:rsid w:val="00663743"/>
    <w:rsid w:val="00725756"/>
    <w:rsid w:val="007954BB"/>
    <w:rsid w:val="007C63B9"/>
    <w:rsid w:val="00B70BFE"/>
    <w:rsid w:val="00B80377"/>
    <w:rsid w:val="00CC482F"/>
    <w:rsid w:val="00D35958"/>
    <w:rsid w:val="00E0342B"/>
    <w:rsid w:val="00F56311"/>
    <w:rsid w:val="00F85A3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A7E5"/>
  <w15:chartTrackingRefBased/>
  <w15:docId w15:val="{FE2D76F0-7EF5-4FA7-A43A-45F30097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sai Tammineni</dc:creator>
  <cp:keywords/>
  <dc:description/>
  <cp:lastModifiedBy>Prasanna Korikana</cp:lastModifiedBy>
  <cp:revision>18</cp:revision>
  <dcterms:created xsi:type="dcterms:W3CDTF">2024-01-11T05:43:00Z</dcterms:created>
  <dcterms:modified xsi:type="dcterms:W3CDTF">2024-01-17T17:09:00Z</dcterms:modified>
</cp:coreProperties>
</file>